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44A54" w14:textId="11E465DF" w:rsidR="00A605F4" w:rsidRPr="00326C84" w:rsidRDefault="00043D1D" w:rsidP="001C5825">
      <w:pPr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</w:rPr>
      </w:pPr>
      <w:proofErr w:type="gramStart"/>
      <w:r w:rsidRPr="00326C84">
        <w:rPr>
          <w:rFonts w:ascii="Arial" w:eastAsia="Times New Roman" w:hAnsi="Arial" w:cs="Arial"/>
          <w:b/>
          <w:bCs/>
          <w:color w:val="000000"/>
        </w:rPr>
        <w:t>iPad</w:t>
      </w:r>
      <w:proofErr w:type="gramEnd"/>
      <w:r w:rsidRPr="00326C84">
        <w:rPr>
          <w:rFonts w:ascii="Arial" w:eastAsia="Times New Roman" w:hAnsi="Arial" w:cs="Arial"/>
          <w:b/>
          <w:bCs/>
          <w:color w:val="000000"/>
        </w:rPr>
        <w:t xml:space="preserve"> Air </w:t>
      </w:r>
      <w:r w:rsidR="001C5825" w:rsidRPr="00326C84">
        <w:rPr>
          <w:rFonts w:ascii="Arial" w:eastAsia="PMingLiU" w:hAnsi="Arial" w:cs="Arial"/>
          <w:b/>
          <w:bCs/>
          <w:color w:val="000000"/>
          <w:lang w:eastAsia="zh-TW"/>
        </w:rPr>
        <w:t>U</w:t>
      </w:r>
      <w:r w:rsidR="001C5825" w:rsidRPr="00326C84">
        <w:rPr>
          <w:rFonts w:ascii="Arial" w:eastAsia="Times New Roman" w:hAnsi="Arial" w:cs="Arial"/>
          <w:b/>
          <w:bCs/>
          <w:color w:val="000000"/>
        </w:rPr>
        <w:t xml:space="preserve">ser </w:t>
      </w:r>
      <w:r w:rsidR="001C5825" w:rsidRPr="00326C84">
        <w:rPr>
          <w:rFonts w:ascii="Arial" w:eastAsia="PMingLiU" w:hAnsi="Arial" w:cs="Arial"/>
          <w:b/>
          <w:bCs/>
          <w:color w:val="000000"/>
          <w:lang w:eastAsia="zh-TW"/>
        </w:rPr>
        <w:t>G</w:t>
      </w:r>
      <w:r w:rsidR="001C5825" w:rsidRPr="00326C84">
        <w:rPr>
          <w:rFonts w:ascii="Arial" w:eastAsia="Times New Roman" w:hAnsi="Arial" w:cs="Arial"/>
          <w:b/>
          <w:bCs/>
          <w:color w:val="000000"/>
        </w:rPr>
        <w:t xml:space="preserve">uideline and </w:t>
      </w:r>
      <w:r w:rsidR="001C5825" w:rsidRPr="00326C84">
        <w:rPr>
          <w:rFonts w:ascii="Arial" w:eastAsia="PMingLiU" w:hAnsi="Arial" w:cs="Arial"/>
          <w:b/>
          <w:bCs/>
          <w:color w:val="000000"/>
          <w:lang w:eastAsia="zh-TW"/>
        </w:rPr>
        <w:t>A</w:t>
      </w:r>
      <w:r w:rsidRPr="00326C84">
        <w:rPr>
          <w:rFonts w:ascii="Arial" w:eastAsia="Times New Roman" w:hAnsi="Arial" w:cs="Arial"/>
          <w:b/>
          <w:bCs/>
          <w:color w:val="000000"/>
        </w:rPr>
        <w:t>greement</w:t>
      </w:r>
      <w:r w:rsidR="00C072C1" w:rsidRPr="00326C84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A605F4" w:rsidRPr="00326C84">
        <w:rPr>
          <w:rFonts w:ascii="Arial" w:eastAsia="Times New Roman" w:hAnsi="Arial" w:cs="Arial"/>
          <w:b/>
          <w:bCs/>
          <w:color w:val="000000"/>
        </w:rPr>
        <w:t>201</w:t>
      </w:r>
      <w:r w:rsidR="00297415">
        <w:rPr>
          <w:rFonts w:ascii="Arial" w:eastAsia="Times New Roman" w:hAnsi="Arial" w:cs="Arial"/>
          <w:b/>
          <w:bCs/>
          <w:color w:val="000000"/>
        </w:rPr>
        <w:t>5</w:t>
      </w:r>
    </w:p>
    <w:p w14:paraId="3426E705" w14:textId="77777777" w:rsidR="004026CD" w:rsidRPr="00326C84" w:rsidRDefault="004026CD" w:rsidP="001C5825">
      <w:pPr>
        <w:spacing w:line="240" w:lineRule="auto"/>
        <w:contextualSpacing/>
        <w:jc w:val="center"/>
        <w:rPr>
          <w:rFonts w:ascii="Arial" w:eastAsia="PMingLiU" w:hAnsi="Arial" w:cs="Arial"/>
          <w:lang w:eastAsia="zh-TW"/>
        </w:rPr>
      </w:pPr>
    </w:p>
    <w:p w14:paraId="661EE37C" w14:textId="77777777" w:rsidR="004026CD" w:rsidRPr="00326C84" w:rsidRDefault="004026CD" w:rsidP="001C5825">
      <w:pPr>
        <w:spacing w:line="240" w:lineRule="auto"/>
        <w:rPr>
          <w:rFonts w:ascii="Arial" w:eastAsia="PMingLiU" w:hAnsi="Arial" w:cs="Arial"/>
          <w:b/>
          <w:lang w:eastAsia="zh-TW"/>
        </w:rPr>
        <w:sectPr w:rsidR="004026CD" w:rsidRPr="00326C84" w:rsidSect="00A605F4">
          <w:pgSz w:w="11907" w:h="16840" w:code="9"/>
          <w:pgMar w:top="810" w:right="1418" w:bottom="630" w:left="1418" w:header="720" w:footer="720" w:gutter="0"/>
          <w:cols w:space="720"/>
          <w:docGrid w:linePitch="360"/>
        </w:sectPr>
      </w:pPr>
    </w:p>
    <w:p w14:paraId="27643AE7" w14:textId="3FE598AC" w:rsidR="001C5825" w:rsidRPr="00326C84" w:rsidRDefault="001C5825" w:rsidP="001C5825">
      <w:pPr>
        <w:spacing w:line="240" w:lineRule="auto"/>
        <w:rPr>
          <w:rFonts w:ascii="Arial" w:eastAsia="PMingLiU" w:hAnsi="Arial" w:cs="Arial"/>
          <w:b/>
          <w:lang w:eastAsia="zh-TW"/>
        </w:rPr>
      </w:pPr>
      <w:r w:rsidRPr="00326C84">
        <w:rPr>
          <w:rFonts w:ascii="Arial" w:eastAsia="PMingLiU" w:hAnsi="Arial" w:cs="Arial"/>
          <w:b/>
          <w:lang w:eastAsia="zh-TW"/>
        </w:rPr>
        <w:lastRenderedPageBreak/>
        <w:t>Us</w:t>
      </w:r>
      <w:r w:rsidR="00D70405" w:rsidRPr="00326C84">
        <w:rPr>
          <w:rFonts w:ascii="Arial" w:eastAsia="PMingLiU" w:hAnsi="Arial" w:cs="Arial"/>
          <w:b/>
          <w:lang w:eastAsia="zh-TW"/>
        </w:rPr>
        <w:t>er</w:t>
      </w:r>
      <w:r w:rsidRPr="00326C84">
        <w:rPr>
          <w:rFonts w:ascii="Arial" w:eastAsia="PMingLiU" w:hAnsi="Arial" w:cs="Arial"/>
          <w:b/>
          <w:lang w:eastAsia="zh-TW"/>
        </w:rPr>
        <w:t xml:space="preserve"> </w:t>
      </w:r>
      <w:r w:rsidR="00D70405" w:rsidRPr="00326C84">
        <w:rPr>
          <w:rFonts w:ascii="Arial" w:eastAsia="PMingLiU" w:hAnsi="Arial" w:cs="Arial"/>
          <w:b/>
          <w:lang w:eastAsia="zh-TW"/>
        </w:rPr>
        <w:t>G</w:t>
      </w:r>
      <w:r w:rsidRPr="00326C84">
        <w:rPr>
          <w:rFonts w:ascii="Arial" w:eastAsia="PMingLiU" w:hAnsi="Arial" w:cs="Arial"/>
          <w:b/>
          <w:lang w:eastAsia="zh-TW"/>
        </w:rPr>
        <w:t>uidelines:</w:t>
      </w:r>
    </w:p>
    <w:p w14:paraId="4B348736" w14:textId="77777777" w:rsidR="00043D1D" w:rsidRPr="00326C84" w:rsidRDefault="00043D1D" w:rsidP="00D704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eastAsia="PMingLiU" w:hAnsi="Arial" w:cs="Arial"/>
          <w:lang w:eastAsia="zh-TW"/>
        </w:rPr>
      </w:pPr>
      <w:r w:rsidRPr="00326C84">
        <w:rPr>
          <w:rFonts w:ascii="Arial" w:eastAsia="PMingLiU" w:hAnsi="Arial" w:cs="Arial"/>
          <w:lang w:eastAsia="zh-TW"/>
        </w:rPr>
        <w:t>T</w:t>
      </w:r>
      <w:r w:rsidR="00A605F4" w:rsidRPr="00326C84">
        <w:rPr>
          <w:rFonts w:ascii="Arial" w:eastAsia="PMingLiU" w:hAnsi="Arial" w:cs="Arial"/>
          <w:lang w:eastAsia="zh-TW"/>
        </w:rPr>
        <w:t>he user will</w:t>
      </w:r>
      <w:r w:rsidRPr="00326C84">
        <w:rPr>
          <w:rFonts w:ascii="Arial" w:eastAsia="PMingLiU" w:hAnsi="Arial" w:cs="Arial"/>
          <w:lang w:eastAsia="zh-TW"/>
        </w:rPr>
        <w:t xml:space="preserve"> maintain the d</w:t>
      </w:r>
      <w:r w:rsidR="00A605F4" w:rsidRPr="00326C84">
        <w:rPr>
          <w:rFonts w:ascii="Arial" w:eastAsia="PMingLiU" w:hAnsi="Arial" w:cs="Arial"/>
          <w:lang w:eastAsia="zh-TW"/>
        </w:rPr>
        <w:t>evice in good working condition.</w:t>
      </w:r>
    </w:p>
    <w:p w14:paraId="3933ED8C" w14:textId="6BCEB174" w:rsidR="00043D1D" w:rsidRPr="00326C84" w:rsidRDefault="00043D1D" w:rsidP="00D704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eastAsia="PMingLiU" w:hAnsi="Arial" w:cs="Arial"/>
          <w:lang w:eastAsia="zh-TW"/>
        </w:rPr>
      </w:pPr>
      <w:r w:rsidRPr="00326C84">
        <w:rPr>
          <w:rFonts w:ascii="Arial" w:eastAsia="PMingLiU" w:hAnsi="Arial" w:cs="Arial"/>
          <w:lang w:eastAsia="zh-TW"/>
        </w:rPr>
        <w:t>T</w:t>
      </w:r>
      <w:r w:rsidR="00336ADC" w:rsidRPr="00326C84">
        <w:rPr>
          <w:rFonts w:ascii="Arial" w:eastAsia="PMingLiU" w:hAnsi="Arial" w:cs="Arial"/>
          <w:lang w:eastAsia="zh-TW"/>
        </w:rPr>
        <w:t xml:space="preserve">he user </w:t>
      </w:r>
      <w:r w:rsidR="00A605F4" w:rsidRPr="00326C84">
        <w:rPr>
          <w:rFonts w:ascii="Arial" w:eastAsia="PMingLiU" w:hAnsi="Arial" w:cs="Arial"/>
          <w:lang w:eastAsia="zh-TW"/>
        </w:rPr>
        <w:t>will not</w:t>
      </w:r>
      <w:r w:rsidR="00336ADC" w:rsidRPr="00326C84">
        <w:rPr>
          <w:rFonts w:ascii="Arial" w:eastAsia="PMingLiU" w:hAnsi="Arial" w:cs="Arial"/>
          <w:lang w:eastAsia="zh-TW"/>
        </w:rPr>
        <w:t xml:space="preserve"> j</w:t>
      </w:r>
      <w:r w:rsidRPr="00326C84">
        <w:rPr>
          <w:rFonts w:ascii="Arial" w:eastAsia="PMingLiU" w:hAnsi="Arial" w:cs="Arial"/>
          <w:lang w:eastAsia="zh-TW"/>
        </w:rPr>
        <w:t>ailbreak the device</w:t>
      </w:r>
      <w:r w:rsidR="00A605F4" w:rsidRPr="00326C84">
        <w:rPr>
          <w:rFonts w:ascii="Arial" w:eastAsia="PMingLiU" w:hAnsi="Arial" w:cs="Arial"/>
          <w:lang w:eastAsia="zh-TW"/>
        </w:rPr>
        <w:t>.</w:t>
      </w:r>
    </w:p>
    <w:p w14:paraId="182CDFEA" w14:textId="331779D2" w:rsidR="00043D1D" w:rsidRPr="00326C84" w:rsidRDefault="00043D1D" w:rsidP="00D704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eastAsia="PMingLiU" w:hAnsi="Arial" w:cs="Arial"/>
          <w:lang w:eastAsia="zh-TW"/>
        </w:rPr>
      </w:pPr>
      <w:r w:rsidRPr="00326C84">
        <w:rPr>
          <w:rFonts w:ascii="Arial" w:eastAsia="PMingLiU" w:hAnsi="Arial" w:cs="Arial"/>
          <w:lang w:eastAsia="zh-TW"/>
        </w:rPr>
        <w:t>All apps, data and setting</w:t>
      </w:r>
      <w:r w:rsidR="00336ADC" w:rsidRPr="00326C84">
        <w:rPr>
          <w:rFonts w:ascii="Arial" w:eastAsia="PMingLiU" w:hAnsi="Arial" w:cs="Arial"/>
          <w:lang w:eastAsia="zh-TW"/>
        </w:rPr>
        <w:t>s on</w:t>
      </w:r>
      <w:r w:rsidRPr="00326C84">
        <w:rPr>
          <w:rFonts w:ascii="Arial" w:eastAsia="PMingLiU" w:hAnsi="Arial" w:cs="Arial"/>
          <w:lang w:eastAsia="zh-TW"/>
        </w:rPr>
        <w:t xml:space="preserve"> the device </w:t>
      </w:r>
      <w:r w:rsidR="00F1105D">
        <w:rPr>
          <w:rFonts w:ascii="Arial" w:eastAsia="PMingLiU" w:hAnsi="Arial" w:cs="Arial"/>
          <w:lang w:eastAsia="zh-TW"/>
        </w:rPr>
        <w:t>may</w:t>
      </w:r>
      <w:r w:rsidR="00336ADC" w:rsidRPr="00326C84">
        <w:rPr>
          <w:rFonts w:ascii="Arial" w:eastAsia="PMingLiU" w:hAnsi="Arial" w:cs="Arial"/>
          <w:lang w:eastAsia="zh-TW"/>
        </w:rPr>
        <w:t xml:space="preserve"> be erased when the iPads are returned.</w:t>
      </w:r>
    </w:p>
    <w:p w14:paraId="587112C9" w14:textId="104BD437" w:rsidR="0043732E" w:rsidRPr="00326C84" w:rsidRDefault="0043732E" w:rsidP="00D704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eastAsia="PMingLiU" w:hAnsi="Arial" w:cs="Arial"/>
          <w:lang w:eastAsia="zh-TW"/>
        </w:rPr>
      </w:pPr>
      <w:r w:rsidRPr="00326C84">
        <w:rPr>
          <w:rFonts w:ascii="Arial" w:eastAsia="PMingLiU" w:hAnsi="Arial" w:cs="Arial"/>
          <w:lang w:eastAsia="zh-TW"/>
        </w:rPr>
        <w:t>Even with the</w:t>
      </w:r>
      <w:r w:rsidR="00D70405" w:rsidRPr="00326C84">
        <w:rPr>
          <w:rFonts w:ascii="Arial" w:eastAsia="PMingLiU" w:hAnsi="Arial" w:cs="Arial"/>
          <w:lang w:eastAsia="zh-TW"/>
        </w:rPr>
        <w:t xml:space="preserve"> protective case, the device is</w:t>
      </w:r>
      <w:r w:rsidRPr="00326C84">
        <w:rPr>
          <w:rFonts w:ascii="Arial" w:eastAsia="PMingLiU" w:hAnsi="Arial" w:cs="Arial"/>
          <w:lang w:eastAsia="zh-TW"/>
        </w:rPr>
        <w:t xml:space="preserve"> fragile</w:t>
      </w:r>
      <w:r w:rsidR="00D70405" w:rsidRPr="00326C84">
        <w:rPr>
          <w:rFonts w:ascii="Arial" w:eastAsia="PMingLiU" w:hAnsi="Arial" w:cs="Arial"/>
          <w:lang w:eastAsia="zh-TW"/>
        </w:rPr>
        <w:t xml:space="preserve">.  It should be used with care, </w:t>
      </w:r>
      <w:r w:rsidR="00A605F4" w:rsidRPr="00326C84">
        <w:rPr>
          <w:rFonts w:ascii="Arial" w:eastAsia="PMingLiU" w:hAnsi="Arial" w:cs="Arial"/>
          <w:lang w:eastAsia="zh-TW"/>
        </w:rPr>
        <w:t xml:space="preserve">avoid </w:t>
      </w:r>
      <w:r w:rsidR="00D70405" w:rsidRPr="00326C84">
        <w:rPr>
          <w:rFonts w:ascii="Arial" w:eastAsia="PMingLiU" w:hAnsi="Arial" w:cs="Arial"/>
          <w:lang w:eastAsia="zh-TW"/>
        </w:rPr>
        <w:t>drop</w:t>
      </w:r>
      <w:r w:rsidR="00A605F4" w:rsidRPr="00326C84">
        <w:rPr>
          <w:rFonts w:ascii="Arial" w:eastAsia="PMingLiU" w:hAnsi="Arial" w:cs="Arial"/>
          <w:lang w:eastAsia="zh-TW"/>
        </w:rPr>
        <w:t>ping it and exposure to water and other liquids</w:t>
      </w:r>
      <w:r w:rsidR="00DE47C2" w:rsidRPr="00326C84">
        <w:rPr>
          <w:rFonts w:ascii="Arial" w:eastAsia="PMingLiU" w:hAnsi="Arial" w:cs="Arial"/>
          <w:lang w:eastAsia="zh-TW"/>
        </w:rPr>
        <w:t xml:space="preserve">. </w:t>
      </w:r>
    </w:p>
    <w:p w14:paraId="40D00100" w14:textId="77777777" w:rsidR="00F1105D" w:rsidRDefault="00DE47C2" w:rsidP="00F110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eastAsia="PMingLiU" w:hAnsi="Arial" w:cs="Arial"/>
          <w:lang w:eastAsia="zh-TW"/>
        </w:rPr>
      </w:pPr>
      <w:r w:rsidRPr="00326C84">
        <w:rPr>
          <w:rFonts w:ascii="Arial" w:eastAsia="PMingLiU" w:hAnsi="Arial" w:cs="Arial"/>
          <w:lang w:eastAsia="zh-TW"/>
        </w:rPr>
        <w:t xml:space="preserve">Staff and students using these devices agree to the terms and conditions outlined in the UM Calendar and ICTO Document Number 10-00003. </w:t>
      </w:r>
    </w:p>
    <w:p w14:paraId="4818FA07" w14:textId="06C33259" w:rsidR="00DE47C2" w:rsidRPr="00F1105D" w:rsidRDefault="00DE47C2" w:rsidP="00F110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eastAsia="PMingLiU" w:hAnsi="Arial" w:cs="Arial"/>
          <w:lang w:eastAsia="zh-TW"/>
        </w:rPr>
      </w:pPr>
      <w:r w:rsidRPr="00326C84">
        <w:rPr>
          <w:rFonts w:ascii="Arial" w:eastAsia="PMingLiU" w:hAnsi="Arial" w:cs="Arial"/>
          <w:lang w:eastAsia="zh-TW"/>
        </w:rPr>
        <w:t xml:space="preserve">Please be consistent with the academic and research purposes and goals of the University of Macau. </w:t>
      </w:r>
      <w:r w:rsidRPr="00F1105D">
        <w:rPr>
          <w:rFonts w:ascii="Arial" w:eastAsia="PMingLiU" w:hAnsi="Arial" w:cs="Arial"/>
          <w:lang w:eastAsia="zh-TW"/>
        </w:rPr>
        <w:t>號所列的條款，該設備僅用</w:t>
      </w:r>
      <w:r w:rsidRPr="00F1105D">
        <w:rPr>
          <w:rFonts w:ascii="Arial" w:eastAsia="PMingLiU" w:hAnsi="Arial" w:cs="Arial"/>
          <w:lang w:eastAsia="zh-TW"/>
        </w:rPr>
        <w:lastRenderedPageBreak/>
        <w:t>於從事學術和科研等相關服務，多謝合作。</w:t>
      </w:r>
    </w:p>
    <w:p w14:paraId="04EA96F1" w14:textId="77777777" w:rsidR="001C5825" w:rsidRPr="00326C84" w:rsidRDefault="001C5825" w:rsidP="001C5825">
      <w:pPr>
        <w:spacing w:line="240" w:lineRule="auto"/>
        <w:rPr>
          <w:rFonts w:ascii="Arial" w:eastAsia="PMingLiU" w:hAnsi="Arial" w:cs="Arial"/>
          <w:b/>
          <w:lang w:eastAsia="zh-TW"/>
        </w:rPr>
      </w:pPr>
      <w:r w:rsidRPr="00326C84">
        <w:rPr>
          <w:rFonts w:ascii="Arial" w:eastAsia="PMingLiU" w:hAnsi="Arial" w:cs="Arial"/>
          <w:b/>
          <w:lang w:eastAsia="zh-TW"/>
        </w:rPr>
        <w:t>User Agreement:</w:t>
      </w:r>
      <w:r w:rsidR="00A605F4" w:rsidRPr="00326C84">
        <w:rPr>
          <w:rFonts w:ascii="Arial" w:eastAsia="PMingLiU" w:hAnsi="Arial" w:cs="Arial"/>
          <w:b/>
          <w:lang w:eastAsia="zh-TW"/>
        </w:rPr>
        <w:t xml:space="preserve">  Between the Borrower and CTLE/GE Programme</w:t>
      </w:r>
    </w:p>
    <w:p w14:paraId="36AD60EF" w14:textId="77777777" w:rsidR="00D70405" w:rsidRPr="00326C84" w:rsidRDefault="00D70405" w:rsidP="00D704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26C84">
        <w:rPr>
          <w:rFonts w:ascii="Arial" w:eastAsia="PMingLiU" w:hAnsi="Arial" w:cs="Arial"/>
          <w:lang w:eastAsia="zh-TW"/>
        </w:rPr>
        <w:t>The u</w:t>
      </w:r>
      <w:r w:rsidR="00A605F4" w:rsidRPr="00326C84">
        <w:rPr>
          <w:rFonts w:ascii="Arial" w:eastAsia="PMingLiU" w:hAnsi="Arial" w:cs="Arial"/>
          <w:lang w:eastAsia="zh-TW"/>
        </w:rPr>
        <w:t>ser agreed to return the device and accessories</w:t>
      </w:r>
      <w:r w:rsidRPr="00326C84">
        <w:rPr>
          <w:rFonts w:ascii="Arial" w:eastAsia="PMingLiU" w:hAnsi="Arial" w:cs="Arial"/>
          <w:lang w:eastAsia="zh-TW"/>
        </w:rPr>
        <w:t xml:space="preserve"> in </w:t>
      </w:r>
      <w:r w:rsidR="00C93C33" w:rsidRPr="00326C84">
        <w:rPr>
          <w:rFonts w:ascii="Arial" w:eastAsia="PMingLiU" w:hAnsi="Arial" w:cs="Arial"/>
          <w:lang w:eastAsia="zh-TW"/>
        </w:rPr>
        <w:t xml:space="preserve">good </w:t>
      </w:r>
      <w:r w:rsidRPr="00326C84">
        <w:rPr>
          <w:rFonts w:ascii="Arial" w:eastAsia="PMingLiU" w:hAnsi="Arial" w:cs="Arial"/>
          <w:lang w:eastAsia="zh-TW"/>
        </w:rPr>
        <w:t xml:space="preserve">working condition </w:t>
      </w:r>
      <w:r w:rsidR="00A605F4" w:rsidRPr="00326C84">
        <w:rPr>
          <w:rFonts w:ascii="Arial" w:eastAsia="PMingLiU" w:hAnsi="Arial" w:cs="Arial"/>
          <w:lang w:eastAsia="zh-TW"/>
        </w:rPr>
        <w:t>at the end of</w:t>
      </w:r>
      <w:r w:rsidRPr="00326C84">
        <w:rPr>
          <w:rFonts w:ascii="Arial" w:eastAsia="PMingLiU" w:hAnsi="Arial" w:cs="Arial"/>
          <w:lang w:eastAsia="zh-TW"/>
        </w:rPr>
        <w:t xml:space="preserve"> the specified borrowing period</w:t>
      </w:r>
      <w:r w:rsidR="00A605F4" w:rsidRPr="00326C84">
        <w:rPr>
          <w:rFonts w:ascii="Arial" w:eastAsia="PMingLiU" w:hAnsi="Arial" w:cs="Arial"/>
          <w:lang w:eastAsia="zh-TW"/>
        </w:rPr>
        <w:t>.</w:t>
      </w:r>
    </w:p>
    <w:p w14:paraId="346C924F" w14:textId="77777777" w:rsidR="00043D1D" w:rsidRPr="00326C84" w:rsidRDefault="001C5825" w:rsidP="00D704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26C84">
        <w:rPr>
          <w:rFonts w:ascii="Arial" w:eastAsia="PMingLiU" w:hAnsi="Arial" w:cs="Arial"/>
          <w:lang w:eastAsia="zh-TW"/>
        </w:rPr>
        <w:t xml:space="preserve">The user </w:t>
      </w:r>
      <w:r w:rsidR="00A605F4" w:rsidRPr="00326C84">
        <w:rPr>
          <w:rFonts w:ascii="Arial" w:eastAsia="PMingLiU" w:hAnsi="Arial" w:cs="Arial"/>
          <w:lang w:eastAsia="zh-TW"/>
        </w:rPr>
        <w:t>agrees to pay for any damage</w:t>
      </w:r>
      <w:r w:rsidRPr="00326C84">
        <w:rPr>
          <w:rFonts w:ascii="Arial" w:eastAsia="PMingLiU" w:hAnsi="Arial" w:cs="Arial"/>
          <w:lang w:eastAsia="zh-TW"/>
        </w:rPr>
        <w:t xml:space="preserve"> </w:t>
      </w:r>
      <w:r w:rsidR="00A605F4" w:rsidRPr="00326C84">
        <w:rPr>
          <w:rFonts w:ascii="Arial" w:eastAsia="PMingLiU" w:hAnsi="Arial" w:cs="Arial"/>
          <w:lang w:eastAsia="zh-TW"/>
        </w:rPr>
        <w:t>to the</w:t>
      </w:r>
      <w:r w:rsidRPr="00326C84">
        <w:rPr>
          <w:rFonts w:ascii="Arial" w:eastAsia="PMingLiU" w:hAnsi="Arial" w:cs="Arial"/>
          <w:lang w:eastAsia="zh-TW"/>
        </w:rPr>
        <w:t xml:space="preserve"> device beyond reasonable wear and tear during the usage period</w:t>
      </w:r>
      <w:r w:rsidR="00A605F4" w:rsidRPr="00326C84">
        <w:rPr>
          <w:rFonts w:ascii="Arial" w:eastAsia="PMingLiU" w:hAnsi="Arial" w:cs="Arial"/>
          <w:lang w:eastAsia="zh-TW"/>
        </w:rPr>
        <w:t xml:space="preserve"> </w:t>
      </w:r>
      <w:r w:rsidR="00C93C33" w:rsidRPr="00326C84">
        <w:rPr>
          <w:rFonts w:ascii="Arial" w:eastAsia="PMingLiU" w:hAnsi="Arial" w:cs="Arial"/>
          <w:lang w:eastAsia="zh-TW"/>
        </w:rPr>
        <w:t>(for reference, the screen replacement fee is about MOP 700 to 1400)</w:t>
      </w:r>
    </w:p>
    <w:p w14:paraId="7DAA4EBF" w14:textId="628F1193" w:rsidR="004026CD" w:rsidRPr="00326C84" w:rsidRDefault="00C93C33" w:rsidP="004026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26C84">
        <w:rPr>
          <w:rFonts w:ascii="Arial" w:eastAsia="PMingLiU" w:hAnsi="Arial" w:cs="Arial"/>
          <w:lang w:eastAsia="zh-TW"/>
        </w:rPr>
        <w:t xml:space="preserve">If the user </w:t>
      </w:r>
      <w:r w:rsidR="00A605F4" w:rsidRPr="00326C84">
        <w:rPr>
          <w:rFonts w:ascii="Arial" w:eastAsia="PMingLiU" w:hAnsi="Arial" w:cs="Arial"/>
          <w:lang w:eastAsia="zh-TW"/>
        </w:rPr>
        <w:t xml:space="preserve">loses </w:t>
      </w:r>
      <w:r w:rsidRPr="00326C84">
        <w:rPr>
          <w:rFonts w:ascii="Arial" w:eastAsia="PMingLiU" w:hAnsi="Arial" w:cs="Arial"/>
          <w:lang w:eastAsia="zh-TW"/>
        </w:rPr>
        <w:t>the device</w:t>
      </w:r>
      <w:r w:rsidR="00A605F4" w:rsidRPr="00326C84">
        <w:rPr>
          <w:rFonts w:ascii="Arial" w:eastAsia="PMingLiU" w:hAnsi="Arial" w:cs="Arial"/>
          <w:lang w:eastAsia="zh-TW"/>
        </w:rPr>
        <w:t xml:space="preserve"> or accessories or of they are stolen</w:t>
      </w:r>
      <w:r w:rsidRPr="00326C84">
        <w:rPr>
          <w:rFonts w:ascii="Arial" w:eastAsia="PMingLiU" w:hAnsi="Arial" w:cs="Arial"/>
          <w:lang w:eastAsia="zh-TW"/>
        </w:rPr>
        <w:t xml:space="preserve">, he/she </w:t>
      </w:r>
      <w:r w:rsidR="00A605F4" w:rsidRPr="00326C84">
        <w:rPr>
          <w:rFonts w:ascii="Arial" w:eastAsia="PMingLiU" w:hAnsi="Arial" w:cs="Arial"/>
          <w:lang w:eastAsia="zh-TW"/>
        </w:rPr>
        <w:t>agree</w:t>
      </w:r>
      <w:r w:rsidRPr="00326C84">
        <w:rPr>
          <w:rFonts w:ascii="Arial" w:eastAsia="PMingLiU" w:hAnsi="Arial" w:cs="Arial"/>
          <w:lang w:eastAsia="zh-TW"/>
        </w:rPr>
        <w:t xml:space="preserve"> to pay </w:t>
      </w:r>
      <w:r w:rsidR="00A605F4" w:rsidRPr="00326C84">
        <w:rPr>
          <w:rFonts w:ascii="Arial" w:eastAsia="PMingLiU" w:hAnsi="Arial" w:cs="Arial"/>
          <w:lang w:eastAsia="zh-TW"/>
        </w:rPr>
        <w:t>the replacement</w:t>
      </w:r>
      <w:r w:rsidRPr="00326C84">
        <w:rPr>
          <w:rFonts w:ascii="Arial" w:eastAsia="PMingLiU" w:hAnsi="Arial" w:cs="Arial"/>
          <w:lang w:eastAsia="zh-TW"/>
        </w:rPr>
        <w:t xml:space="preserve"> </w:t>
      </w:r>
      <w:r w:rsidR="00B43FA4" w:rsidRPr="00326C84">
        <w:rPr>
          <w:rFonts w:ascii="Arial" w:eastAsia="PMingLiU" w:hAnsi="Arial" w:cs="Arial"/>
          <w:lang w:eastAsia="zh-TW"/>
        </w:rPr>
        <w:t>cost of device</w:t>
      </w:r>
      <w:r w:rsidR="00A605F4" w:rsidRPr="00326C84">
        <w:rPr>
          <w:rFonts w:ascii="Arial" w:eastAsia="PMingLiU" w:hAnsi="Arial" w:cs="Arial"/>
          <w:lang w:eastAsia="zh-TW"/>
        </w:rPr>
        <w:t xml:space="preserve"> and accessories</w:t>
      </w:r>
      <w:r w:rsidR="00B43FA4" w:rsidRPr="00326C84">
        <w:rPr>
          <w:rFonts w:ascii="Arial" w:eastAsia="PMingLiU" w:hAnsi="Arial" w:cs="Arial"/>
          <w:lang w:eastAsia="zh-TW"/>
        </w:rPr>
        <w:t>.</w:t>
      </w:r>
    </w:p>
    <w:p w14:paraId="25A20F38" w14:textId="77777777" w:rsidR="004026CD" w:rsidRPr="00326C84" w:rsidRDefault="004026CD" w:rsidP="004026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  <w:sectPr w:rsidR="004026CD" w:rsidRPr="00326C84" w:rsidSect="004026CD">
          <w:type w:val="continuous"/>
          <w:pgSz w:w="11907" w:h="16840" w:code="9"/>
          <w:pgMar w:top="810" w:right="1418" w:bottom="630" w:left="1418" w:header="720" w:footer="720" w:gutter="0"/>
          <w:cols w:num="2" w:space="720"/>
          <w:docGrid w:linePitch="360"/>
        </w:sectPr>
      </w:pPr>
    </w:p>
    <w:p w14:paraId="58511F32" w14:textId="4A0A068E" w:rsidR="001C5825" w:rsidRPr="00326C84" w:rsidRDefault="001C5825" w:rsidP="004026CD">
      <w:pPr>
        <w:spacing w:after="0" w:line="240" w:lineRule="auto"/>
        <w:rPr>
          <w:rFonts w:ascii="Arial" w:eastAsia="Times New Roman" w:hAnsi="Arial" w:cs="Arial"/>
        </w:rPr>
      </w:pPr>
    </w:p>
    <w:p w14:paraId="5EC7CEF4" w14:textId="3423C2F2" w:rsidR="00C33596" w:rsidRPr="00326C84" w:rsidRDefault="004026CD" w:rsidP="00043D1D">
      <w:pPr>
        <w:spacing w:line="240" w:lineRule="auto"/>
        <w:rPr>
          <w:rFonts w:ascii="Arial" w:eastAsia="PMingLiU" w:hAnsi="Arial" w:cs="Arial"/>
          <w:b/>
          <w:color w:val="000000"/>
          <w:lang w:eastAsia="zh-TW"/>
        </w:rPr>
      </w:pPr>
      <w:r w:rsidRPr="00326C84">
        <w:rPr>
          <w:rFonts w:ascii="Arial" w:eastAsia="PMingLiU" w:hAnsi="Arial" w:cs="Arial"/>
          <w:b/>
          <w:highlight w:val="yellow"/>
          <w:lang w:eastAsia="zh-TW"/>
        </w:rPr>
        <w:sym w:font="Wingdings" w:char="F06F"/>
      </w:r>
      <w:r w:rsidRPr="00326C84">
        <w:rPr>
          <w:rFonts w:ascii="Arial" w:eastAsia="PMingLiU" w:hAnsi="Arial" w:cs="Arial"/>
          <w:b/>
          <w:lang w:eastAsia="zh-TW"/>
        </w:rPr>
        <w:t xml:space="preserve"> </w:t>
      </w:r>
      <w:r w:rsidR="00043D1D" w:rsidRPr="00326C84">
        <w:rPr>
          <w:rFonts w:ascii="Arial" w:eastAsia="Times New Roman" w:hAnsi="Arial" w:cs="Arial"/>
          <w:b/>
          <w:color w:val="000000"/>
        </w:rPr>
        <w:t>I have read and agreed with the above user guideline and agreement</w:t>
      </w:r>
      <w:r w:rsidR="0043732E" w:rsidRPr="00326C84">
        <w:rPr>
          <w:rFonts w:ascii="Arial" w:eastAsia="PMingLiU" w:hAnsi="Arial" w:cs="Arial"/>
          <w:b/>
          <w:color w:val="000000"/>
          <w:lang w:eastAsia="zh-TW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2384"/>
        <w:gridCol w:w="1657"/>
        <w:gridCol w:w="2692"/>
      </w:tblGrid>
      <w:tr w:rsidR="00043D1D" w:rsidRPr="00326C84" w14:paraId="07AD429B" w14:textId="77777777" w:rsidTr="004026CD">
        <w:tc>
          <w:tcPr>
            <w:tcW w:w="2376" w:type="dxa"/>
          </w:tcPr>
          <w:p w14:paraId="5711B920" w14:textId="66A0C6B8" w:rsidR="00C974E0" w:rsidRPr="00326C84" w:rsidRDefault="00297415" w:rsidP="00297415">
            <w:pPr>
              <w:rPr>
                <w:rFonts w:ascii="Arial" w:eastAsia="PMingLiU" w:hAnsi="Arial" w:cs="Arial"/>
                <w:lang w:eastAsia="zh-TW"/>
              </w:rPr>
            </w:pPr>
            <w:r>
              <w:rPr>
                <w:rFonts w:ascii="Arial" w:eastAsia="PMingLiU" w:hAnsi="Arial" w:cs="Arial"/>
                <w:lang w:eastAsia="zh-TW"/>
              </w:rPr>
              <w:t>Total:</w:t>
            </w:r>
          </w:p>
        </w:tc>
        <w:tc>
          <w:tcPr>
            <w:tcW w:w="6911" w:type="dxa"/>
            <w:gridSpan w:val="3"/>
          </w:tcPr>
          <w:p w14:paraId="5DF7D4D8" w14:textId="7A7887B1" w:rsidR="00C974E0" w:rsidRPr="00297415" w:rsidRDefault="00F94C5A" w:rsidP="00F94C5A">
            <w:pPr>
              <w:rPr>
                <w:rFonts w:ascii="Arial" w:eastAsia="PMingLiU" w:hAnsi="Arial" w:cs="Arial"/>
                <w:b/>
                <w:lang w:eastAsia="zh-TW"/>
              </w:rPr>
            </w:pPr>
            <w:r w:rsidRPr="00F94C5A">
              <w:rPr>
                <w:rFonts w:ascii="Arial" w:eastAsia="PMingLiU" w:hAnsi="Arial" w:cs="Arial"/>
                <w:b/>
                <w:highlight w:val="yellow"/>
                <w:lang w:eastAsia="zh-TW"/>
              </w:rPr>
              <w:t>__</w:t>
            </w:r>
            <w:r w:rsidR="00297415" w:rsidRPr="00297415">
              <w:rPr>
                <w:rFonts w:ascii="Arial" w:eastAsia="PMingLiU" w:hAnsi="Arial" w:cs="Arial"/>
                <w:b/>
                <w:lang w:eastAsia="zh-TW"/>
              </w:rPr>
              <w:t xml:space="preserve"> iPad</w:t>
            </w:r>
            <w:r w:rsidR="00C072C1" w:rsidRPr="00297415">
              <w:rPr>
                <w:rFonts w:ascii="Arial" w:eastAsia="PMingLiU" w:hAnsi="Arial" w:cs="Arial"/>
                <w:b/>
                <w:lang w:eastAsia="zh-TW"/>
              </w:rPr>
              <w:t xml:space="preserve"> Air </w:t>
            </w:r>
            <w:r w:rsidR="00D143D4" w:rsidRPr="00297415">
              <w:rPr>
                <w:rFonts w:ascii="Arial" w:eastAsia="PMingLiU" w:hAnsi="Arial" w:cs="Arial"/>
                <w:b/>
                <w:lang w:eastAsia="zh-TW"/>
              </w:rPr>
              <w:t>No</w:t>
            </w:r>
            <w:bookmarkStart w:id="0" w:name="_GoBack"/>
            <w:bookmarkEnd w:id="0"/>
            <w:r w:rsidR="00D143D4" w:rsidRPr="00297415">
              <w:rPr>
                <w:rFonts w:ascii="Arial" w:eastAsia="PMingLiU" w:hAnsi="Arial" w:cs="Arial"/>
                <w:b/>
                <w:lang w:eastAsia="zh-TW"/>
              </w:rPr>
              <w:t xml:space="preserve">. </w:t>
            </w:r>
            <w:r>
              <w:rPr>
                <w:rFonts w:ascii="Arial" w:eastAsia="PMingLiU" w:hAnsi="Arial" w:cs="Arial"/>
                <w:b/>
                <w:lang w:eastAsia="zh-TW"/>
              </w:rPr>
              <w:t xml:space="preserve">1, 2, 3, 4, 5, 6, 7, 8, 9, </w:t>
            </w:r>
            <w:r w:rsidR="00297415">
              <w:rPr>
                <w:rFonts w:ascii="Arial" w:eastAsia="PMingLiU" w:hAnsi="Arial" w:cs="Arial"/>
                <w:b/>
                <w:lang w:eastAsia="zh-TW"/>
              </w:rPr>
              <w:t>10, 11, 12, 13, 14, 15, 16, 17, 18, 19</w:t>
            </w:r>
            <w:r>
              <w:rPr>
                <w:rFonts w:ascii="Arial" w:eastAsia="PMingLiU" w:hAnsi="Arial" w:cs="Arial"/>
                <w:b/>
                <w:lang w:eastAsia="zh-TW"/>
              </w:rPr>
              <w:t>, 20</w:t>
            </w:r>
          </w:p>
        </w:tc>
      </w:tr>
      <w:tr w:rsidR="00043D1D" w:rsidRPr="00326C84" w14:paraId="7F46C247" w14:textId="77777777" w:rsidTr="004026CD">
        <w:tc>
          <w:tcPr>
            <w:tcW w:w="2376" w:type="dxa"/>
          </w:tcPr>
          <w:p w14:paraId="1CE0E983" w14:textId="77777777" w:rsidR="00043D1D" w:rsidRPr="00326C84" w:rsidRDefault="00043D1D" w:rsidP="00043D1D">
            <w:pPr>
              <w:rPr>
                <w:rFonts w:ascii="Arial" w:eastAsia="PMingLiU" w:hAnsi="Arial" w:cs="Arial"/>
                <w:lang w:eastAsia="zh-TW"/>
              </w:rPr>
            </w:pPr>
            <w:r w:rsidRPr="00326C84">
              <w:rPr>
                <w:rFonts w:ascii="Arial" w:eastAsia="PMingLiU" w:hAnsi="Arial" w:cs="Arial"/>
                <w:lang w:eastAsia="zh-TW"/>
              </w:rPr>
              <w:t>Accessories:</w:t>
            </w:r>
          </w:p>
        </w:tc>
        <w:tc>
          <w:tcPr>
            <w:tcW w:w="6911" w:type="dxa"/>
            <w:gridSpan w:val="3"/>
          </w:tcPr>
          <w:p w14:paraId="51D4722D" w14:textId="43F0E25C" w:rsidR="00043D1D" w:rsidRPr="00297415" w:rsidRDefault="00F94C5A" w:rsidP="00043D1D">
            <w:pPr>
              <w:rPr>
                <w:rFonts w:ascii="Arial" w:eastAsia="PMingLiU" w:hAnsi="Arial" w:cs="Arial"/>
                <w:b/>
                <w:lang w:eastAsia="zh-TW"/>
              </w:rPr>
            </w:pPr>
            <w:r>
              <w:rPr>
                <w:rFonts w:ascii="Arial" w:eastAsia="PMingLiU" w:hAnsi="Arial" w:cs="Arial"/>
                <w:b/>
                <w:lang w:eastAsia="zh-TW"/>
              </w:rPr>
              <w:t>__</w:t>
            </w:r>
            <w:r w:rsidR="00043D1D" w:rsidRPr="00297415">
              <w:rPr>
                <w:rFonts w:ascii="Arial" w:eastAsia="PMingLiU" w:hAnsi="Arial" w:cs="Arial"/>
                <w:b/>
                <w:lang w:eastAsia="zh-TW"/>
              </w:rPr>
              <w:t xml:space="preserve"> </w:t>
            </w:r>
            <w:r w:rsidR="004026CD" w:rsidRPr="00297415">
              <w:rPr>
                <w:rFonts w:ascii="Arial" w:eastAsia="PMingLiU" w:hAnsi="Arial" w:cs="Arial"/>
                <w:b/>
                <w:lang w:eastAsia="zh-TW"/>
              </w:rPr>
              <w:t xml:space="preserve"> Apple 10W </w:t>
            </w:r>
            <w:r w:rsidR="00043D1D" w:rsidRPr="00297415">
              <w:rPr>
                <w:rFonts w:ascii="Arial" w:eastAsia="PMingLiU" w:hAnsi="Arial" w:cs="Arial"/>
                <w:b/>
                <w:lang w:eastAsia="zh-TW"/>
              </w:rPr>
              <w:t>Power supply</w:t>
            </w:r>
          </w:p>
          <w:p w14:paraId="5E2CFF30" w14:textId="343F4D08" w:rsidR="00043D1D" w:rsidRPr="00297415" w:rsidRDefault="00F94C5A" w:rsidP="00F94C5A">
            <w:pPr>
              <w:rPr>
                <w:rFonts w:ascii="Arial" w:eastAsia="PMingLiU" w:hAnsi="Arial" w:cs="Arial"/>
                <w:b/>
                <w:lang w:eastAsia="zh-TW"/>
              </w:rPr>
            </w:pPr>
            <w:r>
              <w:rPr>
                <w:rFonts w:ascii="Arial" w:eastAsia="PMingLiU" w:hAnsi="Arial" w:cs="Arial"/>
                <w:b/>
                <w:lang w:eastAsia="zh-TW"/>
              </w:rPr>
              <w:t>__</w:t>
            </w:r>
            <w:r w:rsidR="00043D1D" w:rsidRPr="00297415">
              <w:rPr>
                <w:rFonts w:ascii="Arial" w:eastAsia="PMingLiU" w:hAnsi="Arial" w:cs="Arial"/>
                <w:b/>
                <w:lang w:eastAsia="zh-TW"/>
              </w:rPr>
              <w:t xml:space="preserve">  </w:t>
            </w:r>
            <w:r w:rsidR="004026CD" w:rsidRPr="00297415">
              <w:rPr>
                <w:rFonts w:ascii="Arial" w:eastAsia="PMingLiU" w:hAnsi="Arial" w:cs="Arial"/>
                <w:b/>
                <w:lang w:eastAsia="zh-TW"/>
              </w:rPr>
              <w:t xml:space="preserve">Apple </w:t>
            </w:r>
            <w:r w:rsidR="009A6417" w:rsidRPr="00297415">
              <w:rPr>
                <w:rFonts w:ascii="Arial" w:eastAsia="PMingLiU" w:hAnsi="Arial" w:cs="Arial"/>
                <w:b/>
                <w:bCs/>
                <w:lang w:eastAsia="zh-TW"/>
              </w:rPr>
              <w:t>Lightning to USB Cable (1 m)</w:t>
            </w:r>
          </w:p>
        </w:tc>
      </w:tr>
      <w:tr w:rsidR="00043D1D" w:rsidRPr="00326C84" w14:paraId="658E3113" w14:textId="77777777" w:rsidTr="004026CD">
        <w:tc>
          <w:tcPr>
            <w:tcW w:w="2376" w:type="dxa"/>
          </w:tcPr>
          <w:p w14:paraId="589828EF" w14:textId="77777777" w:rsidR="00043D1D" w:rsidRPr="00326C84" w:rsidRDefault="00043D1D" w:rsidP="00043D1D">
            <w:pPr>
              <w:rPr>
                <w:rFonts w:ascii="Arial" w:eastAsia="PMingLiU" w:hAnsi="Arial" w:cs="Arial"/>
                <w:lang w:eastAsia="zh-TW"/>
              </w:rPr>
            </w:pPr>
            <w:r w:rsidRPr="00326C84">
              <w:rPr>
                <w:rFonts w:ascii="Arial" w:eastAsia="PMingLiU" w:hAnsi="Arial" w:cs="Arial"/>
                <w:lang w:eastAsia="zh-TW"/>
              </w:rPr>
              <w:t>Case:</w:t>
            </w:r>
          </w:p>
        </w:tc>
        <w:tc>
          <w:tcPr>
            <w:tcW w:w="6911" w:type="dxa"/>
            <w:gridSpan w:val="3"/>
          </w:tcPr>
          <w:p w14:paraId="73D5A0FE" w14:textId="17A89EAC" w:rsidR="00043D1D" w:rsidRPr="00297415" w:rsidRDefault="00F94C5A" w:rsidP="009A6417">
            <w:pPr>
              <w:rPr>
                <w:rFonts w:ascii="Arial" w:eastAsia="PMingLiU" w:hAnsi="Arial" w:cs="Arial"/>
                <w:b/>
                <w:lang w:eastAsia="zh-TW"/>
              </w:rPr>
            </w:pPr>
            <w:r>
              <w:rPr>
                <w:rFonts w:ascii="Arial" w:eastAsia="PMingLiU" w:hAnsi="Arial" w:cs="Arial"/>
                <w:b/>
                <w:lang w:eastAsia="zh-TW"/>
              </w:rPr>
              <w:t>__</w:t>
            </w:r>
            <w:r w:rsidR="00043D1D" w:rsidRPr="00297415">
              <w:rPr>
                <w:rFonts w:ascii="Arial" w:eastAsia="PMingLiU" w:hAnsi="Arial" w:cs="Arial"/>
                <w:b/>
                <w:lang w:eastAsia="zh-TW"/>
              </w:rPr>
              <w:t xml:space="preserve"> </w:t>
            </w:r>
            <w:r w:rsidR="004026CD" w:rsidRPr="00297415">
              <w:rPr>
                <w:rFonts w:ascii="Arial" w:eastAsia="PMingLiU" w:hAnsi="Arial" w:cs="Arial"/>
                <w:b/>
                <w:lang w:eastAsia="zh-TW"/>
              </w:rPr>
              <w:t xml:space="preserve"> </w:t>
            </w:r>
            <w:r w:rsidR="009A6417" w:rsidRPr="00297415">
              <w:rPr>
                <w:rFonts w:ascii="Arial" w:eastAsia="PMingLiU" w:hAnsi="Arial" w:cs="Arial"/>
                <w:b/>
                <w:lang w:eastAsia="zh-TW"/>
              </w:rPr>
              <w:t>Protective cover</w:t>
            </w:r>
            <w:r w:rsidR="00F1105D">
              <w:rPr>
                <w:rFonts w:ascii="Arial" w:eastAsia="PMingLiU" w:hAnsi="Arial" w:cs="Arial"/>
                <w:b/>
                <w:lang w:eastAsia="zh-TW"/>
              </w:rPr>
              <w:t>s</w:t>
            </w:r>
          </w:p>
        </w:tc>
      </w:tr>
      <w:tr w:rsidR="001C5825" w:rsidRPr="00326C84" w14:paraId="1D0A6980" w14:textId="77777777" w:rsidTr="004026CD">
        <w:tc>
          <w:tcPr>
            <w:tcW w:w="2376" w:type="dxa"/>
          </w:tcPr>
          <w:p w14:paraId="1AFD8909" w14:textId="77777777" w:rsidR="001C5825" w:rsidRPr="00326C84" w:rsidRDefault="001C5825" w:rsidP="00C93C33">
            <w:pPr>
              <w:rPr>
                <w:rFonts w:ascii="Arial" w:eastAsia="PMingLiU" w:hAnsi="Arial" w:cs="Arial"/>
                <w:lang w:eastAsia="zh-TW"/>
              </w:rPr>
            </w:pPr>
            <w:r w:rsidRPr="00326C84">
              <w:rPr>
                <w:rFonts w:ascii="Arial" w:eastAsia="PMingLiU" w:hAnsi="Arial" w:cs="Arial"/>
                <w:lang w:eastAsia="zh-TW"/>
              </w:rPr>
              <w:t xml:space="preserve">Period of </w:t>
            </w:r>
            <w:r w:rsidR="00C93C33" w:rsidRPr="00326C84">
              <w:rPr>
                <w:rFonts w:ascii="Arial" w:eastAsia="PMingLiU" w:hAnsi="Arial" w:cs="Arial"/>
                <w:lang w:eastAsia="zh-TW"/>
              </w:rPr>
              <w:t>loan</w:t>
            </w:r>
            <w:r w:rsidRPr="00326C84">
              <w:rPr>
                <w:rFonts w:ascii="Arial" w:eastAsia="PMingLiU" w:hAnsi="Arial" w:cs="Arial"/>
                <w:lang w:eastAsia="zh-TW"/>
              </w:rPr>
              <w:t>:</w:t>
            </w:r>
          </w:p>
        </w:tc>
        <w:tc>
          <w:tcPr>
            <w:tcW w:w="6911" w:type="dxa"/>
            <w:gridSpan w:val="3"/>
          </w:tcPr>
          <w:p w14:paraId="0B7EDDAA" w14:textId="5B9429AA" w:rsidR="001C5825" w:rsidRPr="00297415" w:rsidRDefault="001C5825" w:rsidP="00F94C5A">
            <w:pPr>
              <w:rPr>
                <w:rFonts w:ascii="Arial" w:eastAsia="PMingLiU" w:hAnsi="Arial" w:cs="Arial"/>
                <w:b/>
                <w:lang w:eastAsia="zh-TW"/>
              </w:rPr>
            </w:pPr>
            <w:r w:rsidRPr="00297415">
              <w:rPr>
                <w:rFonts w:ascii="Arial" w:eastAsia="PMingLiU" w:hAnsi="Arial" w:cs="Arial"/>
                <w:b/>
                <w:lang w:eastAsia="zh-TW"/>
              </w:rPr>
              <w:t xml:space="preserve">From: </w:t>
            </w:r>
            <w:r w:rsidR="00297415">
              <w:rPr>
                <w:rFonts w:ascii="Arial" w:eastAsia="PMingLiU" w:hAnsi="Arial" w:cs="Arial"/>
                <w:b/>
                <w:lang w:eastAsia="zh-TW"/>
              </w:rPr>
              <w:t xml:space="preserve">       </w:t>
            </w:r>
            <w:r w:rsidR="00F94C5A">
              <w:rPr>
                <w:rFonts w:ascii="Arial" w:eastAsia="PMingLiU" w:hAnsi="Arial" w:cs="Arial"/>
                <w:b/>
                <w:lang w:eastAsia="zh-TW"/>
              </w:rPr>
              <w:t>D</w:t>
            </w:r>
            <w:r w:rsidR="00D143D4" w:rsidRPr="00297415">
              <w:rPr>
                <w:rFonts w:ascii="Arial" w:eastAsia="PMingLiU" w:hAnsi="Arial" w:cs="Arial"/>
                <w:b/>
                <w:lang w:eastAsia="zh-TW"/>
              </w:rPr>
              <w:t xml:space="preserve">  </w:t>
            </w:r>
            <w:r w:rsidR="004026CD" w:rsidRPr="00297415">
              <w:rPr>
                <w:rFonts w:ascii="Arial" w:eastAsia="PMingLiU" w:hAnsi="Arial" w:cs="Arial"/>
                <w:b/>
                <w:lang w:eastAsia="zh-TW"/>
              </w:rPr>
              <w:t xml:space="preserve">/ </w:t>
            </w:r>
            <w:r w:rsidR="00D143D4" w:rsidRPr="00297415">
              <w:rPr>
                <w:rFonts w:ascii="Arial" w:eastAsia="PMingLiU" w:hAnsi="Arial" w:cs="Arial"/>
                <w:b/>
                <w:lang w:eastAsia="zh-TW"/>
              </w:rPr>
              <w:t xml:space="preserve"> </w:t>
            </w:r>
            <w:r w:rsidR="00BC2C76" w:rsidRPr="00297415">
              <w:rPr>
                <w:rFonts w:ascii="Arial" w:eastAsia="PMingLiU" w:hAnsi="Arial" w:cs="Arial"/>
                <w:b/>
                <w:lang w:eastAsia="zh-TW"/>
              </w:rPr>
              <w:t xml:space="preserve"> </w:t>
            </w:r>
            <w:r w:rsidR="00F94C5A">
              <w:rPr>
                <w:rFonts w:ascii="Arial" w:eastAsia="PMingLiU" w:hAnsi="Arial" w:cs="Arial"/>
                <w:b/>
                <w:lang w:eastAsia="zh-TW"/>
              </w:rPr>
              <w:t>M</w:t>
            </w:r>
            <w:r w:rsidR="00BC2C76" w:rsidRPr="00297415">
              <w:rPr>
                <w:rFonts w:ascii="Arial" w:eastAsia="PMingLiU" w:hAnsi="Arial" w:cs="Arial"/>
                <w:b/>
                <w:lang w:eastAsia="zh-TW"/>
              </w:rPr>
              <w:t xml:space="preserve">  </w:t>
            </w:r>
            <w:r w:rsidR="004026CD" w:rsidRPr="00297415">
              <w:rPr>
                <w:rFonts w:ascii="Arial" w:eastAsia="PMingLiU" w:hAnsi="Arial" w:cs="Arial"/>
                <w:b/>
                <w:lang w:eastAsia="zh-TW"/>
              </w:rPr>
              <w:t xml:space="preserve">/  </w:t>
            </w:r>
            <w:r w:rsidR="00326C84" w:rsidRPr="00297415">
              <w:rPr>
                <w:rFonts w:ascii="Arial" w:eastAsia="PMingLiU" w:hAnsi="Arial" w:cs="Arial"/>
                <w:b/>
                <w:lang w:eastAsia="zh-TW"/>
              </w:rPr>
              <w:t>2015</w:t>
            </w:r>
            <w:r w:rsidRPr="00297415">
              <w:rPr>
                <w:rFonts w:ascii="Arial" w:eastAsia="PMingLiU" w:hAnsi="Arial" w:cs="Arial"/>
                <w:b/>
                <w:lang w:eastAsia="zh-TW"/>
              </w:rPr>
              <w:t xml:space="preserve">           To: </w:t>
            </w:r>
            <w:r w:rsidR="004026CD" w:rsidRPr="00297415">
              <w:rPr>
                <w:rFonts w:ascii="Arial" w:eastAsia="PMingLiU" w:hAnsi="Arial" w:cs="Arial"/>
                <w:b/>
                <w:lang w:eastAsia="zh-TW"/>
              </w:rPr>
              <w:t xml:space="preserve"> </w:t>
            </w:r>
            <w:r w:rsidR="00F94C5A">
              <w:rPr>
                <w:rFonts w:ascii="Arial" w:eastAsia="PMingLiU" w:hAnsi="Arial" w:cs="Arial"/>
                <w:b/>
                <w:lang w:eastAsia="zh-TW"/>
              </w:rPr>
              <w:t>D</w:t>
            </w:r>
            <w:r w:rsidR="004026CD" w:rsidRPr="00297415">
              <w:rPr>
                <w:rFonts w:ascii="Arial" w:eastAsia="PMingLiU" w:hAnsi="Arial" w:cs="Arial"/>
                <w:b/>
                <w:lang w:eastAsia="zh-TW"/>
              </w:rPr>
              <w:t xml:space="preserve">  / </w:t>
            </w:r>
            <w:r w:rsidR="00F94C5A">
              <w:rPr>
                <w:rFonts w:ascii="Arial" w:eastAsia="PMingLiU" w:hAnsi="Arial" w:cs="Arial"/>
                <w:b/>
                <w:lang w:eastAsia="zh-TW"/>
              </w:rPr>
              <w:t xml:space="preserve"> M</w:t>
            </w:r>
            <w:r w:rsidR="004026CD" w:rsidRPr="00297415">
              <w:rPr>
                <w:rFonts w:ascii="Arial" w:eastAsia="PMingLiU" w:hAnsi="Arial" w:cs="Arial"/>
                <w:b/>
                <w:lang w:eastAsia="zh-TW"/>
              </w:rPr>
              <w:t xml:space="preserve">  /</w:t>
            </w:r>
            <w:r w:rsidRPr="00297415">
              <w:rPr>
                <w:rFonts w:ascii="Arial" w:eastAsia="PMingLiU" w:hAnsi="Arial" w:cs="Arial"/>
                <w:b/>
                <w:lang w:eastAsia="zh-TW"/>
              </w:rPr>
              <w:t xml:space="preserve"> </w:t>
            </w:r>
            <w:r w:rsidR="004C4F74" w:rsidRPr="00297415">
              <w:rPr>
                <w:rFonts w:ascii="Arial" w:eastAsia="PMingLiU" w:hAnsi="Arial" w:cs="Arial"/>
                <w:b/>
                <w:lang w:eastAsia="zh-TW"/>
              </w:rPr>
              <w:t>201</w:t>
            </w:r>
            <w:r w:rsidR="00326C84" w:rsidRPr="00297415">
              <w:rPr>
                <w:rFonts w:ascii="Arial" w:eastAsia="PMingLiU" w:hAnsi="Arial" w:cs="Arial"/>
                <w:b/>
                <w:lang w:eastAsia="zh-TW"/>
              </w:rPr>
              <w:t>5</w:t>
            </w:r>
            <w:r w:rsidRPr="00297415">
              <w:rPr>
                <w:rFonts w:ascii="Arial" w:eastAsia="PMingLiU" w:hAnsi="Arial" w:cs="Arial"/>
                <w:b/>
                <w:lang w:eastAsia="zh-TW"/>
              </w:rPr>
              <w:t xml:space="preserve">            </w:t>
            </w:r>
          </w:p>
        </w:tc>
      </w:tr>
      <w:tr w:rsidR="0043732E" w:rsidRPr="00326C84" w14:paraId="2687284E" w14:textId="77777777" w:rsidTr="004026CD">
        <w:tc>
          <w:tcPr>
            <w:tcW w:w="2376" w:type="dxa"/>
          </w:tcPr>
          <w:p w14:paraId="337E0375" w14:textId="77777777" w:rsidR="0043732E" w:rsidRPr="00326C84" w:rsidRDefault="0043732E" w:rsidP="00043D1D">
            <w:pPr>
              <w:rPr>
                <w:rFonts w:ascii="Arial" w:eastAsia="PMingLiU" w:hAnsi="Arial" w:cs="Arial"/>
                <w:lang w:eastAsia="zh-TW"/>
              </w:rPr>
            </w:pPr>
            <w:r w:rsidRPr="00326C84">
              <w:rPr>
                <w:rFonts w:ascii="Arial" w:eastAsia="PMingLiU" w:hAnsi="Arial" w:cs="Arial"/>
                <w:lang w:eastAsia="zh-TW"/>
              </w:rPr>
              <w:t>Name of borrower:</w:t>
            </w:r>
          </w:p>
        </w:tc>
        <w:tc>
          <w:tcPr>
            <w:tcW w:w="6911" w:type="dxa"/>
            <w:gridSpan w:val="3"/>
          </w:tcPr>
          <w:p w14:paraId="04575C93" w14:textId="34D5F694" w:rsidR="0043732E" w:rsidRPr="00297415" w:rsidRDefault="00F94C5A" w:rsidP="00F94C5A">
            <w:pPr>
              <w:rPr>
                <w:rFonts w:ascii="Arial" w:eastAsia="PMingLiU" w:hAnsi="Arial" w:cs="Arial"/>
                <w:b/>
                <w:lang w:eastAsia="zh-TW"/>
              </w:rPr>
            </w:pPr>
            <w:r>
              <w:rPr>
                <w:rFonts w:ascii="Arial" w:eastAsia="PMingLiU" w:hAnsi="Arial" w:cs="Arial"/>
                <w:b/>
                <w:lang w:eastAsia="zh-TW"/>
              </w:rPr>
              <w:t xml:space="preserve">Dr. </w:t>
            </w:r>
          </w:p>
        </w:tc>
      </w:tr>
      <w:tr w:rsidR="00F94C5A" w:rsidRPr="00326C84" w14:paraId="034DB9DA" w14:textId="77777777" w:rsidTr="00326C84">
        <w:tc>
          <w:tcPr>
            <w:tcW w:w="2376" w:type="dxa"/>
          </w:tcPr>
          <w:p w14:paraId="350B9322" w14:textId="77777777" w:rsidR="00BC2C76" w:rsidRPr="00326C84" w:rsidRDefault="00BC2C76" w:rsidP="00043D1D">
            <w:pPr>
              <w:rPr>
                <w:rFonts w:ascii="Arial" w:eastAsia="PMingLiU" w:hAnsi="Arial" w:cs="Arial"/>
                <w:lang w:eastAsia="zh-TW"/>
              </w:rPr>
            </w:pPr>
            <w:r w:rsidRPr="00326C84">
              <w:rPr>
                <w:rFonts w:ascii="Arial" w:eastAsia="PMingLiU" w:hAnsi="Arial" w:cs="Arial"/>
                <w:highlight w:val="yellow"/>
                <w:lang w:eastAsia="zh-TW"/>
              </w:rPr>
              <w:t>Staff ID Number</w:t>
            </w:r>
            <w:r w:rsidRPr="00326C84">
              <w:rPr>
                <w:rFonts w:ascii="Arial" w:eastAsia="PMingLiU" w:hAnsi="Arial" w:cs="Arial"/>
                <w:lang w:eastAsia="zh-TW"/>
              </w:rPr>
              <w:t>:</w:t>
            </w:r>
          </w:p>
          <w:p w14:paraId="2A21F4F4" w14:textId="19FE899D" w:rsidR="00D143D4" w:rsidRPr="00326C84" w:rsidRDefault="00D143D4" w:rsidP="00043D1D">
            <w:pPr>
              <w:rPr>
                <w:rFonts w:ascii="Arial" w:eastAsia="PMingLiU" w:hAnsi="Arial" w:cs="Arial"/>
                <w:lang w:eastAsia="zh-TW"/>
              </w:rPr>
            </w:pPr>
            <w:r w:rsidRPr="00326C84">
              <w:rPr>
                <w:rFonts w:ascii="Arial" w:eastAsia="PMingLiU" w:hAnsi="Arial" w:cs="Arial"/>
                <w:lang w:eastAsia="zh-TW"/>
              </w:rPr>
              <w:t>Email:</w:t>
            </w:r>
          </w:p>
        </w:tc>
        <w:tc>
          <w:tcPr>
            <w:tcW w:w="2412" w:type="dxa"/>
          </w:tcPr>
          <w:p w14:paraId="530C113B" w14:textId="77777777" w:rsidR="00F94C5A" w:rsidRDefault="00297415" w:rsidP="00043D1D">
            <w:pPr>
              <w:rPr>
                <w:rFonts w:ascii="Arial" w:eastAsia="PMingLiU" w:hAnsi="Arial" w:cs="Arial"/>
                <w:b/>
                <w:lang w:eastAsia="zh-TW"/>
              </w:rPr>
            </w:pPr>
            <w:r>
              <w:rPr>
                <w:rFonts w:ascii="Arial" w:eastAsia="PMingLiU" w:hAnsi="Arial" w:cs="Arial"/>
                <w:b/>
                <w:lang w:eastAsia="zh-TW"/>
              </w:rPr>
              <w:t xml:space="preserve">UM ID: </w:t>
            </w:r>
            <w:r w:rsidR="00F94C5A" w:rsidRPr="00F94C5A">
              <w:rPr>
                <w:rFonts w:ascii="Arial" w:eastAsia="PMingLiU" w:hAnsi="Arial" w:cs="Arial"/>
                <w:b/>
                <w:highlight w:val="yellow"/>
                <w:lang w:eastAsia="zh-TW"/>
              </w:rPr>
              <w:t>___</w:t>
            </w:r>
          </w:p>
          <w:p w14:paraId="4AC36E7C" w14:textId="116E6457" w:rsidR="00BC2C76" w:rsidRPr="00297415" w:rsidRDefault="00F94C5A" w:rsidP="00043D1D">
            <w:pPr>
              <w:rPr>
                <w:rFonts w:ascii="Arial" w:eastAsia="PMingLiU" w:hAnsi="Arial" w:cs="Arial"/>
                <w:b/>
                <w:lang w:eastAsia="zh-TW"/>
              </w:rPr>
            </w:pPr>
            <w:r w:rsidRPr="00F94C5A">
              <w:rPr>
                <w:rFonts w:ascii="Arial" w:eastAsia="PMingLiU" w:hAnsi="Arial" w:cs="Arial"/>
                <w:b/>
                <w:highlight w:val="yellow"/>
                <w:lang w:eastAsia="zh-TW"/>
              </w:rPr>
              <w:t>____@</w:t>
            </w:r>
            <w:r>
              <w:rPr>
                <w:rFonts w:ascii="Arial" w:eastAsia="PMingLiU" w:hAnsi="Arial" w:cs="Arial"/>
                <w:b/>
                <w:lang w:eastAsia="zh-TW"/>
              </w:rPr>
              <w:t>umac.mo</w:t>
            </w:r>
          </w:p>
        </w:tc>
        <w:tc>
          <w:tcPr>
            <w:tcW w:w="1699" w:type="dxa"/>
          </w:tcPr>
          <w:p w14:paraId="673952E7" w14:textId="79A9996A" w:rsidR="00BC2C76" w:rsidRPr="00297415" w:rsidRDefault="00F94C5A" w:rsidP="00297415">
            <w:pPr>
              <w:rPr>
                <w:rFonts w:ascii="Arial" w:eastAsia="PMingLiU" w:hAnsi="Arial" w:cs="Arial"/>
                <w:b/>
                <w:lang w:eastAsia="zh-TW"/>
              </w:rPr>
            </w:pPr>
            <w:r>
              <w:rPr>
                <w:rFonts w:ascii="Arial" w:eastAsia="PMingLiU" w:hAnsi="Arial" w:cs="Arial"/>
                <w:b/>
                <w:lang w:eastAsia="zh-TW"/>
              </w:rPr>
              <w:t>Office:</w:t>
            </w:r>
          </w:p>
        </w:tc>
        <w:tc>
          <w:tcPr>
            <w:tcW w:w="2800" w:type="dxa"/>
          </w:tcPr>
          <w:p w14:paraId="13F2728C" w14:textId="77224B24" w:rsidR="00326C84" w:rsidRPr="00297415" w:rsidRDefault="00297415" w:rsidP="00326C84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imes New Roman"/>
                <w:b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Tel. </w:t>
            </w:r>
            <w:r w:rsidR="00326C84" w:rsidRPr="00297415">
              <w:rPr>
                <w:rFonts w:ascii="Tahoma" w:eastAsia="Times New Roman" w:hAnsi="Tahoma" w:cs="Times New Roman"/>
                <w:b/>
                <w:color w:val="000000"/>
                <w:sz w:val="18"/>
                <w:szCs w:val="18"/>
                <w:shd w:val="clear" w:color="auto" w:fill="FFFFFF"/>
                <w:lang w:eastAsia="en-US"/>
              </w:rPr>
              <w:t>8822</w:t>
            </w:r>
            <w:r w:rsidR="00326C84" w:rsidRPr="00F94C5A">
              <w:rPr>
                <w:rFonts w:ascii="Tahoma" w:eastAsia="Times New Roman" w:hAnsi="Tahoma" w:cs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  <w:lang w:eastAsia="en-US"/>
              </w:rPr>
              <w:t>-</w:t>
            </w:r>
            <w:r w:rsidR="00F94C5A" w:rsidRPr="00F94C5A">
              <w:rPr>
                <w:rFonts w:ascii="Tahoma" w:eastAsia="Times New Roman" w:hAnsi="Tahoma" w:cs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  <w:lang w:eastAsia="en-US"/>
              </w:rPr>
              <w:t>____</w:t>
            </w:r>
          </w:p>
          <w:p w14:paraId="73BF0C74" w14:textId="143598F3" w:rsidR="00BC2C76" w:rsidRPr="00297415" w:rsidRDefault="00BC2C76" w:rsidP="00043D1D">
            <w:pPr>
              <w:rPr>
                <w:rFonts w:ascii="Arial" w:eastAsia="PMingLiU" w:hAnsi="Arial" w:cs="Arial"/>
                <w:b/>
                <w:lang w:eastAsia="zh-TW"/>
              </w:rPr>
            </w:pPr>
          </w:p>
        </w:tc>
      </w:tr>
    </w:tbl>
    <w:p w14:paraId="57DF8F79" w14:textId="10FDE40C" w:rsidR="0043732E" w:rsidRPr="00326C84" w:rsidRDefault="0043732E" w:rsidP="00043D1D">
      <w:pPr>
        <w:spacing w:after="0" w:line="240" w:lineRule="auto"/>
        <w:rPr>
          <w:rFonts w:ascii="Arial" w:eastAsia="PMingLiU" w:hAnsi="Arial" w:cs="Arial"/>
          <w:lang w:eastAsia="zh-TW"/>
        </w:rPr>
      </w:pPr>
    </w:p>
    <w:p w14:paraId="7AA90B0F" w14:textId="7E26C392" w:rsidR="004026CD" w:rsidRPr="00326C84" w:rsidRDefault="004026CD" w:rsidP="004026CD">
      <w:pPr>
        <w:spacing w:line="240" w:lineRule="auto"/>
        <w:rPr>
          <w:rFonts w:ascii="Arial" w:eastAsia="Times New Roman" w:hAnsi="Arial" w:cs="Arial"/>
          <w:color w:val="000000"/>
        </w:rPr>
      </w:pPr>
      <w:r w:rsidRPr="00326C84">
        <w:rPr>
          <w:rFonts w:ascii="Arial" w:eastAsia="Times New Roman" w:hAnsi="Arial" w:cs="Arial"/>
          <w:color w:val="000000"/>
        </w:rPr>
        <w:t xml:space="preserve">Staff who borrow an iPad </w:t>
      </w:r>
      <w:r w:rsidR="00BC2C76" w:rsidRPr="00326C84">
        <w:rPr>
          <w:rFonts w:ascii="Arial" w:eastAsia="Times New Roman" w:hAnsi="Arial" w:cs="Arial"/>
          <w:color w:val="000000"/>
        </w:rPr>
        <w:t>are expected</w:t>
      </w:r>
      <w:r w:rsidRPr="00326C84">
        <w:rPr>
          <w:rFonts w:ascii="Arial" w:eastAsia="Times New Roman" w:hAnsi="Arial" w:cs="Arial"/>
          <w:color w:val="000000"/>
        </w:rPr>
        <w:t xml:space="preserve"> to disseminate any best practices that emerged, particularly any teaching activities.</w:t>
      </w:r>
      <w:r w:rsidR="003A0DAB" w:rsidRPr="00326C84">
        <w:rPr>
          <w:rFonts w:ascii="Arial" w:eastAsia="Times New Roman" w:hAnsi="Arial" w:cs="Arial"/>
          <w:color w:val="000000"/>
        </w:rPr>
        <w:t xml:space="preserve"> For instance, best practices </w:t>
      </w:r>
      <w:r w:rsidR="00BC2C76" w:rsidRPr="00326C84">
        <w:rPr>
          <w:rFonts w:ascii="Arial" w:eastAsia="Times New Roman" w:hAnsi="Arial" w:cs="Arial"/>
          <w:color w:val="000000"/>
        </w:rPr>
        <w:t>can</w:t>
      </w:r>
      <w:r w:rsidR="003A0DAB" w:rsidRPr="00326C84">
        <w:rPr>
          <w:rFonts w:ascii="Arial" w:eastAsia="Times New Roman" w:hAnsi="Arial" w:cs="Arial"/>
          <w:color w:val="000000"/>
        </w:rPr>
        <w:t xml:space="preserve"> be disseminated through a presentation at a CTLE/GE event or a blog post on a CTLE T&amp;L blog.</w:t>
      </w:r>
    </w:p>
    <w:p w14:paraId="4A6E6AE7" w14:textId="1A47D131" w:rsidR="00D70405" w:rsidRPr="00326C84" w:rsidRDefault="0043732E" w:rsidP="004026CD">
      <w:pPr>
        <w:spacing w:line="240" w:lineRule="auto"/>
        <w:rPr>
          <w:rFonts w:ascii="Arial" w:eastAsia="PMingLiU" w:hAnsi="Arial" w:cs="Arial"/>
          <w:lang w:eastAsia="zh-TW"/>
        </w:rPr>
      </w:pPr>
      <w:r w:rsidRPr="00326C84">
        <w:rPr>
          <w:rFonts w:ascii="Arial" w:eastAsia="Times New Roman" w:hAnsi="Arial" w:cs="Arial"/>
          <w:color w:val="000000"/>
        </w:rPr>
        <w:t>I have read and agreed with the above user guideline and agreement</w:t>
      </w:r>
      <w:r w:rsidRPr="00326C84">
        <w:rPr>
          <w:rFonts w:ascii="Arial" w:eastAsia="PMingLiU" w:hAnsi="Arial" w:cs="Arial"/>
          <w:color w:val="000000"/>
          <w:lang w:eastAsia="zh-TW"/>
        </w:rPr>
        <w:t>.</w:t>
      </w:r>
    </w:p>
    <w:p w14:paraId="27328D8D" w14:textId="77777777" w:rsidR="004026CD" w:rsidRPr="00326C84" w:rsidRDefault="004026CD" w:rsidP="00043D1D">
      <w:pPr>
        <w:spacing w:after="0" w:line="240" w:lineRule="auto"/>
        <w:rPr>
          <w:rFonts w:ascii="Arial" w:eastAsia="PMingLiU" w:hAnsi="Arial" w:cs="Arial"/>
          <w:lang w:eastAsia="zh-TW"/>
        </w:rPr>
      </w:pPr>
    </w:p>
    <w:p w14:paraId="10D786BB" w14:textId="596D16D7" w:rsidR="00A605F4" w:rsidRPr="00326C84" w:rsidRDefault="00043D1D" w:rsidP="00043D1D">
      <w:pPr>
        <w:spacing w:after="0" w:line="240" w:lineRule="auto"/>
        <w:rPr>
          <w:rFonts w:ascii="Arial" w:eastAsia="PMingLiU" w:hAnsi="Arial" w:cs="Arial"/>
          <w:lang w:eastAsia="zh-TW"/>
        </w:rPr>
      </w:pPr>
      <w:r w:rsidRPr="00326C84">
        <w:rPr>
          <w:rFonts w:ascii="Arial" w:eastAsia="PMingLiU" w:hAnsi="Arial" w:cs="Arial"/>
          <w:highlight w:val="yellow"/>
          <w:lang w:eastAsia="zh-TW"/>
        </w:rPr>
        <w:t>Signature</w:t>
      </w:r>
      <w:r w:rsidRPr="00326C84">
        <w:rPr>
          <w:rFonts w:ascii="Arial" w:eastAsia="PMingLiU" w:hAnsi="Arial" w:cs="Arial"/>
          <w:lang w:eastAsia="zh-TW"/>
        </w:rPr>
        <w:t xml:space="preserve"> of borrower: __</w:t>
      </w:r>
      <w:r w:rsidR="00292B80" w:rsidRPr="00326C84">
        <w:rPr>
          <w:rFonts w:ascii="Arial" w:eastAsia="PMingLiU" w:hAnsi="Arial" w:cs="Arial"/>
          <w:lang w:eastAsia="zh-TW"/>
        </w:rPr>
        <w:t>___</w:t>
      </w:r>
      <w:r w:rsidRPr="00326C84">
        <w:rPr>
          <w:rFonts w:ascii="Arial" w:eastAsia="PMingLiU" w:hAnsi="Arial" w:cs="Arial"/>
          <w:lang w:eastAsia="zh-TW"/>
        </w:rPr>
        <w:t>__</w:t>
      </w:r>
      <w:r w:rsidR="002452DA" w:rsidRPr="00326C84">
        <w:rPr>
          <w:rFonts w:ascii="Arial" w:eastAsia="PMingLiU" w:hAnsi="Arial" w:cs="Arial"/>
          <w:lang w:eastAsia="zh-TW"/>
        </w:rPr>
        <w:t>______</w:t>
      </w:r>
      <w:r w:rsidR="0043732E" w:rsidRPr="00326C84">
        <w:rPr>
          <w:rFonts w:ascii="Arial" w:eastAsia="PMingLiU" w:hAnsi="Arial" w:cs="Arial"/>
          <w:lang w:eastAsia="zh-TW"/>
        </w:rPr>
        <w:t>_______</w:t>
      </w:r>
      <w:r w:rsidRPr="00326C84">
        <w:rPr>
          <w:rFonts w:ascii="Arial" w:eastAsia="PMingLiU" w:hAnsi="Arial" w:cs="Arial"/>
          <w:lang w:eastAsia="zh-TW"/>
        </w:rPr>
        <w:t xml:space="preserve">__    </w:t>
      </w:r>
      <w:r w:rsidRPr="00326C84">
        <w:rPr>
          <w:rFonts w:ascii="Arial" w:eastAsia="PMingLiU" w:hAnsi="Arial" w:cs="Arial"/>
          <w:highlight w:val="yellow"/>
          <w:lang w:eastAsia="zh-TW"/>
        </w:rPr>
        <w:t>Date</w:t>
      </w:r>
      <w:r w:rsidRPr="00326C84">
        <w:rPr>
          <w:rFonts w:ascii="Arial" w:eastAsia="PMingLiU" w:hAnsi="Arial" w:cs="Arial"/>
          <w:lang w:eastAsia="zh-TW"/>
        </w:rPr>
        <w:t>: __________</w:t>
      </w:r>
    </w:p>
    <w:p w14:paraId="0825A4DE" w14:textId="77777777" w:rsidR="004026CD" w:rsidRPr="00326C84" w:rsidRDefault="004026CD" w:rsidP="00043D1D">
      <w:pPr>
        <w:spacing w:after="0" w:line="240" w:lineRule="auto"/>
        <w:rPr>
          <w:rFonts w:ascii="Arial" w:eastAsia="PMingLiU" w:hAnsi="Arial" w:cs="Arial"/>
          <w:lang w:eastAsia="zh-TW"/>
        </w:rPr>
      </w:pPr>
    </w:p>
    <w:p w14:paraId="375871AD" w14:textId="77777777" w:rsidR="00A605F4" w:rsidRPr="00326C84" w:rsidRDefault="00A605F4" w:rsidP="00043D1D">
      <w:pPr>
        <w:spacing w:after="0" w:line="240" w:lineRule="auto"/>
        <w:rPr>
          <w:rFonts w:ascii="Arial" w:eastAsia="PMingLiU" w:hAnsi="Arial" w:cs="Arial"/>
          <w:lang w:eastAsia="zh-TW"/>
        </w:rPr>
      </w:pPr>
      <w:r w:rsidRPr="00326C84">
        <w:rPr>
          <w:rFonts w:ascii="Arial" w:eastAsia="PMingLiU" w:hAnsi="Arial" w:cs="Arial"/>
          <w:lang w:eastAsia="zh-TW"/>
        </w:rPr>
        <w:t>***************************************************************************</w:t>
      </w:r>
    </w:p>
    <w:p w14:paraId="6713346E" w14:textId="473CF23B" w:rsidR="00A605F4" w:rsidRPr="00326C84" w:rsidRDefault="00F52228" w:rsidP="004026CD">
      <w:pPr>
        <w:spacing w:after="0" w:line="240" w:lineRule="auto"/>
        <w:jc w:val="center"/>
        <w:rPr>
          <w:rFonts w:ascii="Arial" w:eastAsia="PMingLiU" w:hAnsi="Arial" w:cs="Arial"/>
          <w:lang w:eastAsia="zh-TW"/>
        </w:rPr>
      </w:pPr>
      <w:r w:rsidRPr="00326C84">
        <w:rPr>
          <w:rFonts w:ascii="Arial" w:eastAsia="PMingLiU" w:hAnsi="Arial" w:cs="Arial"/>
          <w:lang w:eastAsia="zh-TW"/>
        </w:rPr>
        <w:t>For CTLE Office Us</w:t>
      </w:r>
      <w:r w:rsidR="00C93C33" w:rsidRPr="00326C84">
        <w:rPr>
          <w:rFonts w:ascii="Arial" w:eastAsia="PMingLiU" w:hAnsi="Arial" w:cs="Arial"/>
          <w:lang w:eastAsia="zh-TW"/>
        </w:rPr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106"/>
      </w:tblGrid>
      <w:tr w:rsidR="00A605F4" w:rsidRPr="00326C84" w14:paraId="2B2246A9" w14:textId="77777777" w:rsidTr="00F94C5A">
        <w:tc>
          <w:tcPr>
            <w:tcW w:w="3955" w:type="dxa"/>
          </w:tcPr>
          <w:p w14:paraId="66CF3BF9" w14:textId="77777777" w:rsidR="00F52228" w:rsidRPr="00326C84" w:rsidRDefault="00A605F4" w:rsidP="00043D1D">
            <w:pPr>
              <w:rPr>
                <w:rFonts w:ascii="Arial" w:eastAsia="PMingLiU" w:hAnsi="Arial" w:cs="Arial"/>
                <w:lang w:eastAsia="zh-TW"/>
              </w:rPr>
            </w:pPr>
            <w:r w:rsidRPr="00326C84">
              <w:rPr>
                <w:rFonts w:ascii="Arial" w:eastAsia="PMingLiU" w:hAnsi="Arial" w:cs="Arial"/>
                <w:lang w:eastAsia="zh-TW"/>
              </w:rPr>
              <w:t>Borrowing date</w:t>
            </w:r>
          </w:p>
        </w:tc>
        <w:tc>
          <w:tcPr>
            <w:tcW w:w="5106" w:type="dxa"/>
          </w:tcPr>
          <w:p w14:paraId="373C9B65" w14:textId="003F6A45" w:rsidR="00F52228" w:rsidRPr="00326C84" w:rsidRDefault="00F94C5A" w:rsidP="00F94C5A">
            <w:pPr>
              <w:rPr>
                <w:rFonts w:ascii="Arial" w:eastAsia="PMingLiU" w:hAnsi="Arial" w:cs="Arial"/>
                <w:lang w:eastAsia="zh-TW"/>
              </w:rPr>
            </w:pPr>
            <w:r w:rsidRPr="00F94C5A">
              <w:rPr>
                <w:rFonts w:ascii="Arial" w:eastAsia="PMingLiU" w:hAnsi="Arial" w:cs="Arial"/>
                <w:highlight w:val="yellow"/>
                <w:lang w:eastAsia="zh-TW"/>
              </w:rPr>
              <w:t>__</w:t>
            </w:r>
            <w:r w:rsidR="004026CD" w:rsidRPr="00326C84">
              <w:rPr>
                <w:rFonts w:ascii="Arial" w:eastAsia="PMingLiU" w:hAnsi="Arial" w:cs="Arial"/>
                <w:lang w:eastAsia="zh-TW"/>
              </w:rPr>
              <w:t xml:space="preserve">   /   </w:t>
            </w:r>
            <w:r w:rsidRPr="00F94C5A">
              <w:rPr>
                <w:rFonts w:ascii="Arial" w:eastAsia="PMingLiU" w:hAnsi="Arial" w:cs="Arial"/>
                <w:highlight w:val="yellow"/>
                <w:lang w:eastAsia="zh-TW"/>
              </w:rPr>
              <w:t>__</w:t>
            </w:r>
            <w:r w:rsidR="004026CD" w:rsidRPr="00326C84">
              <w:rPr>
                <w:rFonts w:ascii="Arial" w:eastAsia="PMingLiU" w:hAnsi="Arial" w:cs="Arial"/>
                <w:lang w:eastAsia="zh-TW"/>
              </w:rPr>
              <w:t xml:space="preserve">   /    201</w:t>
            </w:r>
            <w:r w:rsidR="00326C84">
              <w:rPr>
                <w:rFonts w:ascii="Arial" w:eastAsia="PMingLiU" w:hAnsi="Arial" w:cs="Arial"/>
                <w:lang w:eastAsia="zh-TW"/>
              </w:rPr>
              <w:t>5</w:t>
            </w:r>
            <w:r w:rsidR="004026CD" w:rsidRPr="00326C84">
              <w:rPr>
                <w:rFonts w:ascii="Arial" w:eastAsia="PMingLiU" w:hAnsi="Arial" w:cs="Arial"/>
                <w:lang w:eastAsia="zh-TW"/>
              </w:rPr>
              <w:t xml:space="preserve">           </w:t>
            </w:r>
          </w:p>
        </w:tc>
      </w:tr>
      <w:tr w:rsidR="00C072C1" w:rsidRPr="00326C84" w14:paraId="7196B227" w14:textId="77777777" w:rsidTr="00F94C5A">
        <w:tc>
          <w:tcPr>
            <w:tcW w:w="3955" w:type="dxa"/>
          </w:tcPr>
          <w:p w14:paraId="1B8F2A57" w14:textId="3D3D6479" w:rsidR="00C072C1" w:rsidRPr="00326C84" w:rsidRDefault="00C072C1" w:rsidP="00043D1D">
            <w:pPr>
              <w:rPr>
                <w:rFonts w:ascii="Arial" w:eastAsia="PMingLiU" w:hAnsi="Arial" w:cs="Arial"/>
                <w:lang w:eastAsia="zh-TW"/>
              </w:rPr>
            </w:pPr>
            <w:r w:rsidRPr="00326C84">
              <w:rPr>
                <w:rFonts w:ascii="Arial" w:eastAsia="PMingLiU" w:hAnsi="Arial" w:cs="Arial"/>
                <w:lang w:eastAsia="zh-TW"/>
              </w:rPr>
              <w:t>Checked out by:</w:t>
            </w:r>
          </w:p>
        </w:tc>
        <w:tc>
          <w:tcPr>
            <w:tcW w:w="5106" w:type="dxa"/>
          </w:tcPr>
          <w:p w14:paraId="5E5803CD" w14:textId="218F39CA" w:rsidR="00C072C1" w:rsidRPr="00326C84" w:rsidRDefault="00D143D4" w:rsidP="006101A4">
            <w:pPr>
              <w:rPr>
                <w:rFonts w:ascii="Arial" w:eastAsia="PMingLiU" w:hAnsi="Arial" w:cs="Arial"/>
                <w:lang w:eastAsia="zh-TW"/>
              </w:rPr>
            </w:pPr>
            <w:r w:rsidRPr="00326C84">
              <w:rPr>
                <w:rFonts w:ascii="Arial" w:eastAsia="PMingLiU" w:hAnsi="Arial" w:cs="Arial"/>
                <w:lang w:eastAsia="zh-TW"/>
              </w:rPr>
              <w:t>C</w:t>
            </w:r>
            <w:r w:rsidR="006101A4">
              <w:rPr>
                <w:rFonts w:ascii="Arial" w:eastAsia="PMingLiU" w:hAnsi="Arial" w:cs="Arial"/>
                <w:lang w:eastAsia="zh-TW"/>
              </w:rPr>
              <w:t>.</w:t>
            </w:r>
            <w:r w:rsidRPr="00326C84">
              <w:rPr>
                <w:rFonts w:ascii="Arial" w:eastAsia="PMingLiU" w:hAnsi="Arial" w:cs="Arial"/>
                <w:lang w:eastAsia="zh-TW"/>
              </w:rPr>
              <w:t xml:space="preserve"> Fulton</w:t>
            </w:r>
            <w:r w:rsidR="00326C84">
              <w:rPr>
                <w:rFonts w:ascii="Arial" w:eastAsia="PMingLiU" w:hAnsi="Arial" w:cs="Arial"/>
                <w:lang w:eastAsia="zh-TW"/>
              </w:rPr>
              <w:t xml:space="preserve"> (Room E6-3113)</w:t>
            </w:r>
          </w:p>
        </w:tc>
      </w:tr>
      <w:tr w:rsidR="00A605F4" w:rsidRPr="00326C84" w14:paraId="43929814" w14:textId="77777777" w:rsidTr="00F94C5A">
        <w:tc>
          <w:tcPr>
            <w:tcW w:w="3955" w:type="dxa"/>
          </w:tcPr>
          <w:p w14:paraId="5CFD9A7C" w14:textId="0EA8BD72" w:rsidR="00A605F4" w:rsidRPr="00326C84" w:rsidRDefault="00C974E0" w:rsidP="006101A4">
            <w:pPr>
              <w:rPr>
                <w:rFonts w:ascii="Arial" w:eastAsia="PMingLiU" w:hAnsi="Arial" w:cs="Arial"/>
                <w:lang w:eastAsia="zh-TW"/>
              </w:rPr>
            </w:pPr>
            <w:r w:rsidRPr="00326C84">
              <w:rPr>
                <w:rFonts w:ascii="Arial" w:eastAsia="PMingLiU" w:hAnsi="Arial" w:cs="Arial"/>
                <w:lang w:eastAsia="zh-TW"/>
              </w:rPr>
              <w:t>Approved by S</w:t>
            </w:r>
            <w:r w:rsidR="006101A4">
              <w:rPr>
                <w:rFonts w:ascii="Arial" w:eastAsia="PMingLiU" w:hAnsi="Arial" w:cs="Arial"/>
                <w:lang w:eastAsia="zh-TW"/>
              </w:rPr>
              <w:t>.</w:t>
            </w:r>
            <w:r w:rsidRPr="00326C84">
              <w:rPr>
                <w:rFonts w:ascii="Arial" w:eastAsia="PMingLiU" w:hAnsi="Arial" w:cs="Arial"/>
                <w:lang w:eastAsia="zh-TW"/>
              </w:rPr>
              <w:t xml:space="preserve"> Benson / T</w:t>
            </w:r>
            <w:r w:rsidR="006101A4">
              <w:rPr>
                <w:rFonts w:ascii="Arial" w:eastAsia="PMingLiU" w:hAnsi="Arial" w:cs="Arial"/>
                <w:lang w:eastAsia="zh-TW"/>
              </w:rPr>
              <w:t xml:space="preserve">. </w:t>
            </w:r>
            <w:r w:rsidRPr="00326C84">
              <w:rPr>
                <w:rFonts w:ascii="Arial" w:eastAsia="PMingLiU" w:hAnsi="Arial" w:cs="Arial"/>
                <w:lang w:eastAsia="zh-TW"/>
              </w:rPr>
              <w:t>Lam</w:t>
            </w:r>
          </w:p>
        </w:tc>
        <w:tc>
          <w:tcPr>
            <w:tcW w:w="5106" w:type="dxa"/>
          </w:tcPr>
          <w:p w14:paraId="081C5FC4" w14:textId="2A4EC73D" w:rsidR="00C072C1" w:rsidRPr="00326C84" w:rsidRDefault="004026CD" w:rsidP="00043D1D">
            <w:pPr>
              <w:rPr>
                <w:rFonts w:ascii="Arial" w:eastAsia="PMingLiU" w:hAnsi="Arial" w:cs="Arial"/>
                <w:lang w:eastAsia="zh-TW"/>
              </w:rPr>
            </w:pPr>
            <w:r w:rsidRPr="00326C84">
              <w:rPr>
                <w:rFonts w:ascii="Arial" w:eastAsia="PMingLiU" w:hAnsi="Arial" w:cs="Arial"/>
                <w:lang w:eastAsia="zh-TW"/>
              </w:rPr>
              <w:t>Signature</w:t>
            </w:r>
            <w:r w:rsidR="009A6417" w:rsidRPr="00326C84">
              <w:rPr>
                <w:rFonts w:ascii="Arial" w:eastAsia="PMingLiU" w:hAnsi="Arial" w:cs="Arial"/>
                <w:lang w:eastAsia="zh-TW"/>
              </w:rPr>
              <w:t>:</w:t>
            </w:r>
            <w:r w:rsidRPr="00326C84">
              <w:rPr>
                <w:rFonts w:ascii="Arial" w:eastAsia="PMingLiU" w:hAnsi="Arial" w:cs="Arial"/>
                <w:lang w:eastAsia="zh-TW"/>
              </w:rPr>
              <w:t xml:space="preserve"> </w:t>
            </w:r>
            <w:r w:rsidR="00C072C1" w:rsidRPr="00326C84">
              <w:rPr>
                <w:rFonts w:ascii="Arial" w:eastAsia="PMingLiU" w:hAnsi="Arial" w:cs="Arial"/>
                <w:lang w:eastAsia="zh-TW"/>
              </w:rPr>
              <w:t>____________________________</w:t>
            </w:r>
          </w:p>
        </w:tc>
      </w:tr>
      <w:tr w:rsidR="00A605F4" w:rsidRPr="00326C84" w14:paraId="1CEE1E7D" w14:textId="77777777" w:rsidTr="00F94C5A">
        <w:tc>
          <w:tcPr>
            <w:tcW w:w="3955" w:type="dxa"/>
          </w:tcPr>
          <w:p w14:paraId="69E101BE" w14:textId="77777777" w:rsidR="00A605F4" w:rsidRPr="00326C84" w:rsidRDefault="00A605F4" w:rsidP="00043D1D">
            <w:pPr>
              <w:rPr>
                <w:rFonts w:ascii="Arial" w:eastAsia="PMingLiU" w:hAnsi="Arial" w:cs="Arial"/>
                <w:lang w:eastAsia="zh-TW"/>
              </w:rPr>
            </w:pPr>
            <w:r w:rsidRPr="00326C84">
              <w:rPr>
                <w:rFonts w:ascii="Arial" w:eastAsia="PMingLiU" w:hAnsi="Arial" w:cs="Arial"/>
                <w:lang w:eastAsia="zh-TW"/>
              </w:rPr>
              <w:t xml:space="preserve">Copy of borrowers UM ID attached </w:t>
            </w:r>
          </w:p>
        </w:tc>
        <w:tc>
          <w:tcPr>
            <w:tcW w:w="5106" w:type="dxa"/>
          </w:tcPr>
          <w:p w14:paraId="780CC4FD" w14:textId="63E3BCB3" w:rsidR="00A605F4" w:rsidRPr="00326C84" w:rsidRDefault="00A605F4" w:rsidP="00326C84">
            <w:pPr>
              <w:rPr>
                <w:rFonts w:ascii="Arial" w:eastAsia="PMingLiU" w:hAnsi="Arial" w:cs="Arial"/>
                <w:lang w:eastAsia="zh-TW"/>
              </w:rPr>
            </w:pPr>
          </w:p>
        </w:tc>
      </w:tr>
      <w:tr w:rsidR="00A605F4" w:rsidRPr="00326C84" w14:paraId="2CBF0B55" w14:textId="77777777" w:rsidTr="00F94C5A">
        <w:tc>
          <w:tcPr>
            <w:tcW w:w="3955" w:type="dxa"/>
          </w:tcPr>
          <w:p w14:paraId="76146F8F" w14:textId="56132DB7" w:rsidR="00A605F4" w:rsidRPr="00326C84" w:rsidRDefault="004026CD" w:rsidP="00043D1D">
            <w:pPr>
              <w:rPr>
                <w:rFonts w:ascii="Arial" w:eastAsia="PMingLiU" w:hAnsi="Arial" w:cs="Arial"/>
                <w:lang w:eastAsia="zh-TW"/>
              </w:rPr>
            </w:pPr>
            <w:r w:rsidRPr="00326C84">
              <w:rPr>
                <w:rFonts w:ascii="Arial" w:eastAsia="PMingLiU" w:hAnsi="Arial" w:cs="Arial"/>
                <w:lang w:eastAsia="zh-TW"/>
              </w:rPr>
              <w:t>Received and checked in by:</w:t>
            </w:r>
          </w:p>
        </w:tc>
        <w:tc>
          <w:tcPr>
            <w:tcW w:w="5106" w:type="dxa"/>
          </w:tcPr>
          <w:p w14:paraId="0908AC1A" w14:textId="77777777" w:rsidR="00A605F4" w:rsidRPr="00326C84" w:rsidRDefault="00A605F4" w:rsidP="00A605F4">
            <w:pPr>
              <w:rPr>
                <w:rFonts w:ascii="Arial" w:eastAsia="PMingLiU" w:hAnsi="Arial" w:cs="Arial"/>
                <w:lang w:eastAsia="zh-TW"/>
              </w:rPr>
            </w:pPr>
          </w:p>
        </w:tc>
      </w:tr>
      <w:tr w:rsidR="00A605F4" w:rsidRPr="00326C84" w14:paraId="269CEA42" w14:textId="77777777" w:rsidTr="00F94C5A">
        <w:tc>
          <w:tcPr>
            <w:tcW w:w="3955" w:type="dxa"/>
          </w:tcPr>
          <w:p w14:paraId="382283F6" w14:textId="134C5060" w:rsidR="00A605F4" w:rsidRPr="00326C84" w:rsidRDefault="00A605F4" w:rsidP="00043D1D">
            <w:pPr>
              <w:rPr>
                <w:rFonts w:ascii="Arial" w:eastAsia="PMingLiU" w:hAnsi="Arial" w:cs="Arial"/>
                <w:lang w:eastAsia="zh-TW"/>
              </w:rPr>
            </w:pPr>
            <w:r w:rsidRPr="00326C84">
              <w:rPr>
                <w:rFonts w:ascii="Arial" w:eastAsia="PMingLiU" w:hAnsi="Arial" w:cs="Arial"/>
                <w:lang w:eastAsia="zh-TW"/>
              </w:rPr>
              <w:t>Return date:</w:t>
            </w:r>
            <w:r w:rsidR="004026CD" w:rsidRPr="00326C84">
              <w:rPr>
                <w:rFonts w:ascii="Arial" w:eastAsia="PMingLiU" w:hAnsi="Arial" w:cs="Arial"/>
                <w:lang w:eastAsia="zh-TW"/>
              </w:rPr>
              <w:t xml:space="preserve"> </w:t>
            </w:r>
          </w:p>
        </w:tc>
        <w:tc>
          <w:tcPr>
            <w:tcW w:w="5106" w:type="dxa"/>
          </w:tcPr>
          <w:p w14:paraId="1F2D442B" w14:textId="069D8ACA" w:rsidR="00A605F4" w:rsidRPr="00326C84" w:rsidRDefault="00A605F4" w:rsidP="00043D1D">
            <w:pPr>
              <w:rPr>
                <w:rFonts w:ascii="Arial" w:eastAsia="PMingLiU" w:hAnsi="Arial" w:cs="Arial"/>
                <w:lang w:eastAsia="zh-TW"/>
              </w:rPr>
            </w:pPr>
          </w:p>
        </w:tc>
      </w:tr>
      <w:tr w:rsidR="00A605F4" w:rsidRPr="00326C84" w14:paraId="2FB7BFAC" w14:textId="77777777" w:rsidTr="00F94C5A">
        <w:tc>
          <w:tcPr>
            <w:tcW w:w="3955" w:type="dxa"/>
          </w:tcPr>
          <w:p w14:paraId="6CD3A823" w14:textId="5206B954" w:rsidR="00F52228" w:rsidRPr="00326C84" w:rsidRDefault="00F52228" w:rsidP="00043D1D">
            <w:pPr>
              <w:rPr>
                <w:rFonts w:ascii="Arial" w:eastAsia="PMingLiU" w:hAnsi="Arial" w:cs="Arial"/>
                <w:lang w:eastAsia="zh-TW"/>
              </w:rPr>
            </w:pPr>
            <w:r w:rsidRPr="00326C84">
              <w:rPr>
                <w:rFonts w:ascii="Arial" w:eastAsia="PMingLiU" w:hAnsi="Arial" w:cs="Arial"/>
                <w:lang w:eastAsia="zh-TW"/>
              </w:rPr>
              <w:t>Remarks</w:t>
            </w:r>
            <w:r w:rsidR="00C974E0" w:rsidRPr="00326C84">
              <w:rPr>
                <w:rFonts w:ascii="Arial" w:eastAsia="PMingLiU" w:hAnsi="Arial" w:cs="Arial"/>
                <w:lang w:eastAsia="zh-TW"/>
              </w:rPr>
              <w:t>/ condition</w:t>
            </w:r>
            <w:r w:rsidRPr="00326C84">
              <w:rPr>
                <w:rFonts w:ascii="Arial" w:eastAsia="PMingLiU" w:hAnsi="Arial" w:cs="Arial"/>
                <w:lang w:eastAsia="zh-TW"/>
              </w:rPr>
              <w:t>:</w:t>
            </w:r>
          </w:p>
        </w:tc>
        <w:tc>
          <w:tcPr>
            <w:tcW w:w="5106" w:type="dxa"/>
          </w:tcPr>
          <w:p w14:paraId="38CDB8F2" w14:textId="77777777" w:rsidR="00F52228" w:rsidRPr="00326C84" w:rsidRDefault="00F52228" w:rsidP="00043D1D">
            <w:pPr>
              <w:rPr>
                <w:rFonts w:ascii="Arial" w:eastAsia="PMingLiU" w:hAnsi="Arial" w:cs="Arial"/>
                <w:lang w:eastAsia="zh-TW"/>
              </w:rPr>
            </w:pPr>
          </w:p>
          <w:p w14:paraId="0EE62F78" w14:textId="77777777" w:rsidR="004026CD" w:rsidRPr="00326C84" w:rsidRDefault="004026CD" w:rsidP="00043D1D">
            <w:pPr>
              <w:rPr>
                <w:rFonts w:ascii="Arial" w:eastAsia="PMingLiU" w:hAnsi="Arial" w:cs="Arial"/>
                <w:lang w:eastAsia="zh-TW"/>
              </w:rPr>
            </w:pPr>
          </w:p>
        </w:tc>
      </w:tr>
    </w:tbl>
    <w:p w14:paraId="6A737AA9" w14:textId="77777777" w:rsidR="00A605F4" w:rsidRPr="00326C84" w:rsidRDefault="00A605F4" w:rsidP="00C072C1">
      <w:pPr>
        <w:spacing w:after="0" w:line="240" w:lineRule="auto"/>
        <w:rPr>
          <w:rFonts w:ascii="Arial" w:eastAsia="PMingLiU" w:hAnsi="Arial" w:cs="Arial"/>
          <w:lang w:eastAsia="zh-TW"/>
        </w:rPr>
      </w:pPr>
    </w:p>
    <w:sectPr w:rsidR="00A605F4" w:rsidRPr="00326C84" w:rsidSect="004026CD">
      <w:type w:val="continuous"/>
      <w:pgSz w:w="11907" w:h="16840" w:code="9"/>
      <w:pgMar w:top="810" w:right="1418" w:bottom="63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40525"/>
    <w:multiLevelType w:val="multilevel"/>
    <w:tmpl w:val="0B448A8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5CD12E7"/>
    <w:multiLevelType w:val="multilevel"/>
    <w:tmpl w:val="AB3A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1D"/>
    <w:rsid w:val="000273EC"/>
    <w:rsid w:val="000434DC"/>
    <w:rsid w:val="00043D1D"/>
    <w:rsid w:val="00050F71"/>
    <w:rsid w:val="000554AB"/>
    <w:rsid w:val="0006105F"/>
    <w:rsid w:val="0008710D"/>
    <w:rsid w:val="000A15B6"/>
    <w:rsid w:val="000A4CA4"/>
    <w:rsid w:val="000D2B95"/>
    <w:rsid w:val="000D4CC0"/>
    <w:rsid w:val="000E57BC"/>
    <w:rsid w:val="000F417F"/>
    <w:rsid w:val="000F5DA7"/>
    <w:rsid w:val="0010304B"/>
    <w:rsid w:val="001178FC"/>
    <w:rsid w:val="00124F10"/>
    <w:rsid w:val="00126B60"/>
    <w:rsid w:val="001315CB"/>
    <w:rsid w:val="001613BD"/>
    <w:rsid w:val="00183A84"/>
    <w:rsid w:val="0019367A"/>
    <w:rsid w:val="00195893"/>
    <w:rsid w:val="001C5825"/>
    <w:rsid w:val="001C5925"/>
    <w:rsid w:val="001E2B2E"/>
    <w:rsid w:val="00221D10"/>
    <w:rsid w:val="002452DA"/>
    <w:rsid w:val="00245AE9"/>
    <w:rsid w:val="00261171"/>
    <w:rsid w:val="00282EB3"/>
    <w:rsid w:val="002840B1"/>
    <w:rsid w:val="00292B80"/>
    <w:rsid w:val="00297415"/>
    <w:rsid w:val="002B3952"/>
    <w:rsid w:val="002B5EE8"/>
    <w:rsid w:val="002C27DA"/>
    <w:rsid w:val="0030644D"/>
    <w:rsid w:val="00321127"/>
    <w:rsid w:val="00326C84"/>
    <w:rsid w:val="00336ADC"/>
    <w:rsid w:val="00353C3F"/>
    <w:rsid w:val="00365A4B"/>
    <w:rsid w:val="00380F0D"/>
    <w:rsid w:val="00384199"/>
    <w:rsid w:val="003A0DAB"/>
    <w:rsid w:val="003A2597"/>
    <w:rsid w:val="003C4F52"/>
    <w:rsid w:val="003F6E1F"/>
    <w:rsid w:val="004004CC"/>
    <w:rsid w:val="004026CD"/>
    <w:rsid w:val="00427482"/>
    <w:rsid w:val="00435937"/>
    <w:rsid w:val="0043732E"/>
    <w:rsid w:val="00451D1F"/>
    <w:rsid w:val="004702C2"/>
    <w:rsid w:val="00472DD9"/>
    <w:rsid w:val="004A14D2"/>
    <w:rsid w:val="004C4F74"/>
    <w:rsid w:val="004D1B3C"/>
    <w:rsid w:val="004D41CF"/>
    <w:rsid w:val="00500B63"/>
    <w:rsid w:val="005138BA"/>
    <w:rsid w:val="0051621A"/>
    <w:rsid w:val="00530767"/>
    <w:rsid w:val="00532F32"/>
    <w:rsid w:val="005450A9"/>
    <w:rsid w:val="0056372D"/>
    <w:rsid w:val="00584ADA"/>
    <w:rsid w:val="00596FC0"/>
    <w:rsid w:val="005B7776"/>
    <w:rsid w:val="005C2619"/>
    <w:rsid w:val="005D5E5F"/>
    <w:rsid w:val="006101A4"/>
    <w:rsid w:val="00666A41"/>
    <w:rsid w:val="00691E63"/>
    <w:rsid w:val="006A401D"/>
    <w:rsid w:val="006B60CF"/>
    <w:rsid w:val="006C1114"/>
    <w:rsid w:val="006C5E77"/>
    <w:rsid w:val="006E2FB3"/>
    <w:rsid w:val="00704FA7"/>
    <w:rsid w:val="007052D1"/>
    <w:rsid w:val="00705D85"/>
    <w:rsid w:val="0071125D"/>
    <w:rsid w:val="007150CC"/>
    <w:rsid w:val="00716170"/>
    <w:rsid w:val="00736DA7"/>
    <w:rsid w:val="0074077B"/>
    <w:rsid w:val="00741E7F"/>
    <w:rsid w:val="007420C0"/>
    <w:rsid w:val="00743043"/>
    <w:rsid w:val="007547D4"/>
    <w:rsid w:val="00761E10"/>
    <w:rsid w:val="00764EA9"/>
    <w:rsid w:val="007700BB"/>
    <w:rsid w:val="00784F41"/>
    <w:rsid w:val="00796CC3"/>
    <w:rsid w:val="007E32F1"/>
    <w:rsid w:val="00856FF2"/>
    <w:rsid w:val="00883976"/>
    <w:rsid w:val="00886DEC"/>
    <w:rsid w:val="008A6300"/>
    <w:rsid w:val="008B3156"/>
    <w:rsid w:val="008C0708"/>
    <w:rsid w:val="008F11CE"/>
    <w:rsid w:val="009160F8"/>
    <w:rsid w:val="00921A24"/>
    <w:rsid w:val="0093764A"/>
    <w:rsid w:val="00985AD2"/>
    <w:rsid w:val="00996691"/>
    <w:rsid w:val="009A0C38"/>
    <w:rsid w:val="009A6417"/>
    <w:rsid w:val="009B2501"/>
    <w:rsid w:val="009E72FE"/>
    <w:rsid w:val="00A06270"/>
    <w:rsid w:val="00A06458"/>
    <w:rsid w:val="00A463F0"/>
    <w:rsid w:val="00A605F4"/>
    <w:rsid w:val="00A62607"/>
    <w:rsid w:val="00A736E9"/>
    <w:rsid w:val="00AA7CE3"/>
    <w:rsid w:val="00AA7D6D"/>
    <w:rsid w:val="00AB404A"/>
    <w:rsid w:val="00AC4931"/>
    <w:rsid w:val="00AC7FBD"/>
    <w:rsid w:val="00AD50BE"/>
    <w:rsid w:val="00AE7C9D"/>
    <w:rsid w:val="00B15576"/>
    <w:rsid w:val="00B27013"/>
    <w:rsid w:val="00B43FA4"/>
    <w:rsid w:val="00B72FF5"/>
    <w:rsid w:val="00B759AA"/>
    <w:rsid w:val="00B80A32"/>
    <w:rsid w:val="00BC2C76"/>
    <w:rsid w:val="00BD04C5"/>
    <w:rsid w:val="00BD7CB4"/>
    <w:rsid w:val="00C03088"/>
    <w:rsid w:val="00C072C1"/>
    <w:rsid w:val="00C30598"/>
    <w:rsid w:val="00C33596"/>
    <w:rsid w:val="00C40EBA"/>
    <w:rsid w:val="00C82FF2"/>
    <w:rsid w:val="00C91B8C"/>
    <w:rsid w:val="00C93C33"/>
    <w:rsid w:val="00C96982"/>
    <w:rsid w:val="00C974E0"/>
    <w:rsid w:val="00CB4DB6"/>
    <w:rsid w:val="00CC1A62"/>
    <w:rsid w:val="00CE554C"/>
    <w:rsid w:val="00D10A5E"/>
    <w:rsid w:val="00D12D50"/>
    <w:rsid w:val="00D143D4"/>
    <w:rsid w:val="00D27576"/>
    <w:rsid w:val="00D45085"/>
    <w:rsid w:val="00D70405"/>
    <w:rsid w:val="00D82838"/>
    <w:rsid w:val="00D86E89"/>
    <w:rsid w:val="00D91687"/>
    <w:rsid w:val="00DD3FE8"/>
    <w:rsid w:val="00DD4554"/>
    <w:rsid w:val="00DD55D4"/>
    <w:rsid w:val="00DE47C2"/>
    <w:rsid w:val="00E015C6"/>
    <w:rsid w:val="00E229C3"/>
    <w:rsid w:val="00E25A4E"/>
    <w:rsid w:val="00E60E65"/>
    <w:rsid w:val="00E9732C"/>
    <w:rsid w:val="00EB23D5"/>
    <w:rsid w:val="00EC4FBD"/>
    <w:rsid w:val="00F1105D"/>
    <w:rsid w:val="00F13F89"/>
    <w:rsid w:val="00F26C03"/>
    <w:rsid w:val="00F37BFB"/>
    <w:rsid w:val="00F52228"/>
    <w:rsid w:val="00F75653"/>
    <w:rsid w:val="00F775E8"/>
    <w:rsid w:val="00F94C5A"/>
    <w:rsid w:val="00FD32A9"/>
    <w:rsid w:val="00FD484F"/>
    <w:rsid w:val="00FD5DFE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F10959"/>
  <w15:docId w15:val="{51F22A5E-2250-4DCE-A1E9-4D113840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43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B8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B8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D4D10218BF947B862376FBEF9CF5D" ma:contentTypeVersion="0" ma:contentTypeDescription="Create a new document." ma:contentTypeScope="" ma:versionID="57a7d9036d3ccac39d6f6aca2500c61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FD45C-A7B0-4CF3-9A35-877D5E61A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03A000-BF59-48A3-A2AB-4A39F584C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378C775-C01D-4871-84B8-825C0387B8D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D9F97F9-F2F6-44DB-BD69-B99869DE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Mr. Christopher Allen Fulton</cp:lastModifiedBy>
  <cp:revision>4</cp:revision>
  <cp:lastPrinted>2015-04-08T06:26:00Z</cp:lastPrinted>
  <dcterms:created xsi:type="dcterms:W3CDTF">2015-04-08T06:27:00Z</dcterms:created>
  <dcterms:modified xsi:type="dcterms:W3CDTF">2015-04-16T08:27:00Z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0x010100152D4D10218BF947B862376FBEF9CF5D</vt:lpwstr>
  </property>
</Properties>
</file>